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81" w:rsidRPr="004B2581" w:rsidRDefault="004B2581" w:rsidP="004B2581">
      <w:pPr>
        <w:pStyle w:val="3"/>
        <w:tabs>
          <w:tab w:val="left" w:pos="1736"/>
        </w:tabs>
        <w:spacing w:before="72"/>
        <w:ind w:left="1735" w:firstLine="0"/>
        <w:jc w:val="center"/>
      </w:pPr>
      <w:r>
        <w:rPr>
          <w:lang w:val="kk-KZ"/>
        </w:rPr>
        <w:t xml:space="preserve">Лекция </w:t>
      </w:r>
      <w:r>
        <w:t>1</w:t>
      </w:r>
    </w:p>
    <w:p w:rsidR="004B2581" w:rsidRDefault="004B2581" w:rsidP="004B2581">
      <w:pPr>
        <w:pStyle w:val="3"/>
        <w:tabs>
          <w:tab w:val="left" w:pos="1736"/>
        </w:tabs>
        <w:spacing w:before="72"/>
        <w:ind w:left="1735" w:firstLine="0"/>
      </w:pPr>
      <w:r>
        <w:t>НЕЙРОНЫ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ИСКУССТВЕННЫЕ</w:t>
      </w:r>
      <w:r>
        <w:rPr>
          <w:spacing w:val="-2"/>
        </w:rPr>
        <w:t xml:space="preserve"> </w:t>
      </w:r>
      <w:r>
        <w:t>НЕЙРОННЫЕ</w:t>
      </w:r>
      <w:r>
        <w:rPr>
          <w:spacing w:val="-1"/>
        </w:rPr>
        <w:t xml:space="preserve"> </w:t>
      </w:r>
      <w:r>
        <w:t>СЕТИ</w:t>
      </w:r>
    </w:p>
    <w:p w:rsidR="004B2581" w:rsidRDefault="004B2581" w:rsidP="004B2581">
      <w:pPr>
        <w:pStyle w:val="a3"/>
        <w:spacing w:before="11"/>
        <w:ind w:left="0"/>
        <w:rPr>
          <w:b/>
          <w:sz w:val="10"/>
        </w:rPr>
      </w:pPr>
    </w:p>
    <w:p w:rsidR="00283F7D" w:rsidRDefault="00283F7D" w:rsidP="00283F7D">
      <w:pPr>
        <w:pStyle w:val="a3"/>
        <w:spacing w:line="360" w:lineRule="auto"/>
        <w:ind w:left="471" w:right="170" w:firstLine="708"/>
        <w:jc w:val="both"/>
        <w:rPr>
          <w:color w:val="11041F"/>
        </w:rPr>
      </w:pPr>
      <w:bookmarkStart w:id="0" w:name="_GoBack"/>
      <w:bookmarkEnd w:id="0"/>
    </w:p>
    <w:p w:rsidR="004B2581" w:rsidRDefault="004B2581" w:rsidP="00283F7D">
      <w:pPr>
        <w:pStyle w:val="a3"/>
        <w:ind w:left="471" w:right="170" w:firstLine="708"/>
        <w:jc w:val="both"/>
      </w:pPr>
      <w:r>
        <w:rPr>
          <w:color w:val="11041F"/>
        </w:rPr>
        <w:t>Изучение и использование искусственных нейронных сетей, в принципе,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началось уже достаточно давно – в начале 20 века, но по настоящему широкую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известность они получили несколько позже. Связано это, в первую очередь, с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тем, что стали появляться продвинутые (для того времени) вычислительные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устройства,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мощности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которых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были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достаточно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велики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для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работы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искусственными нейронными сетями. По сути, на данный момент можно легко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смоделировать</w:t>
      </w:r>
      <w:r>
        <w:rPr>
          <w:color w:val="11041F"/>
          <w:spacing w:val="65"/>
        </w:rPr>
        <w:t xml:space="preserve"> </w:t>
      </w:r>
      <w:r>
        <w:rPr>
          <w:color w:val="11041F"/>
        </w:rPr>
        <w:t>нейронную</w:t>
      </w:r>
      <w:r>
        <w:rPr>
          <w:color w:val="11041F"/>
          <w:spacing w:val="67"/>
        </w:rPr>
        <w:t xml:space="preserve"> </w:t>
      </w:r>
      <w:r>
        <w:rPr>
          <w:color w:val="11041F"/>
        </w:rPr>
        <w:t>сеть</w:t>
      </w:r>
      <w:r>
        <w:rPr>
          <w:color w:val="11041F"/>
          <w:spacing w:val="67"/>
        </w:rPr>
        <w:t xml:space="preserve"> </w:t>
      </w:r>
      <w:r>
        <w:rPr>
          <w:color w:val="11041F"/>
        </w:rPr>
        <w:t>средней</w:t>
      </w:r>
      <w:r>
        <w:rPr>
          <w:color w:val="11041F"/>
          <w:spacing w:val="69"/>
        </w:rPr>
        <w:t xml:space="preserve"> </w:t>
      </w:r>
      <w:r>
        <w:rPr>
          <w:color w:val="11041F"/>
        </w:rPr>
        <w:t>сложности</w:t>
      </w:r>
      <w:r>
        <w:rPr>
          <w:color w:val="11041F"/>
          <w:spacing w:val="68"/>
        </w:rPr>
        <w:t xml:space="preserve"> </w:t>
      </w:r>
      <w:r>
        <w:rPr>
          <w:color w:val="11041F"/>
        </w:rPr>
        <w:t>на</w:t>
      </w:r>
      <w:r>
        <w:rPr>
          <w:color w:val="11041F"/>
          <w:spacing w:val="67"/>
        </w:rPr>
        <w:t xml:space="preserve"> </w:t>
      </w:r>
      <w:r>
        <w:rPr>
          <w:color w:val="11041F"/>
        </w:rPr>
        <w:t>любом</w:t>
      </w:r>
      <w:r>
        <w:rPr>
          <w:color w:val="11041F"/>
          <w:spacing w:val="65"/>
        </w:rPr>
        <w:t xml:space="preserve"> </w:t>
      </w:r>
      <w:r>
        <w:rPr>
          <w:color w:val="11041F"/>
        </w:rPr>
        <w:t>персональном</w:t>
      </w:r>
    </w:p>
    <w:p w:rsidR="004B2581" w:rsidRDefault="004B2581" w:rsidP="00283F7D">
      <w:pPr>
        <w:pStyle w:val="a3"/>
        <w:ind w:left="471"/>
      </w:pPr>
      <w:r>
        <w:rPr>
          <w:color w:val="11041F"/>
        </w:rPr>
        <w:t>компьютере.</w:t>
      </w:r>
    </w:p>
    <w:p w:rsidR="004B2581" w:rsidRDefault="004B2581" w:rsidP="00283F7D">
      <w:pPr>
        <w:pStyle w:val="a3"/>
        <w:tabs>
          <w:tab w:val="left" w:pos="2815"/>
          <w:tab w:val="left" w:pos="3636"/>
          <w:tab w:val="left" w:pos="5535"/>
          <w:tab w:val="left" w:pos="6118"/>
          <w:tab w:val="left" w:pos="6962"/>
          <w:tab w:val="left" w:pos="8910"/>
        </w:tabs>
        <w:spacing w:before="163"/>
        <w:ind w:right="175" w:firstLine="70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720090</wp:posOffset>
                </wp:positionV>
                <wp:extent cx="6158865" cy="1723390"/>
                <wp:effectExtent l="0" t="4445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1723390"/>
                          <a:chOff x="1104" y="1134"/>
                          <a:chExt cx="9699" cy="2714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4" y="1135"/>
                            <a:ext cx="9699" cy="2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133"/>
                            <a:ext cx="5910" cy="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ED02C" id="Группа 6" o:spid="_x0000_s1026" style="position:absolute;margin-left:55.2pt;margin-top:56.7pt;width:484.95pt;height:135.7pt;z-index:251661312;mso-position-horizontal-relative:page" coordorigin="1104,1134" coordsize="9699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">
                <v:rect id="Rectangle 3" o:spid="_x0000_s1027" style="position:absolute;left:1104;top:1135;width:9699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843;top:1133;width:5910;height:2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JYcrEAAAA2gAAAA8AAABkcnMvZG93bnJldi54bWxEj0FrwkAUhO9C/8PyCt7qxh5aG11DEAtF&#10;6MG0Frw9ss9sNPs2ZldN++tdoeBxmJlvmFnW20acqfO1YwXjUQKCuHS65krB99f70wSED8gaG8ek&#10;4Jc8ZPOHwQxT7S68pnMRKhEh7FNUYEJoUyl9aciiH7mWOHo711kMUXaV1B1eItw28jlJXqTFmuOC&#10;wZYWhspDcbIKTnvjtp82D8vNymx+jscaX/8KpYaPfT4FEagP9/B/+0MreIPblXg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JYcrEAAAA2g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color w:val="11041F"/>
        </w:rPr>
        <w:t>Нейронная</w:t>
      </w:r>
      <w:r>
        <w:rPr>
          <w:color w:val="11041F"/>
        </w:rPr>
        <w:tab/>
        <w:t>сеть</w:t>
      </w:r>
      <w:r>
        <w:rPr>
          <w:color w:val="11041F"/>
        </w:rPr>
        <w:tab/>
        <w:t>представляет</w:t>
      </w:r>
      <w:r>
        <w:rPr>
          <w:color w:val="11041F"/>
        </w:rPr>
        <w:tab/>
        <w:t>из</w:t>
      </w:r>
      <w:r>
        <w:rPr>
          <w:color w:val="11041F"/>
        </w:rPr>
        <w:tab/>
        <w:t>себя</w:t>
      </w:r>
      <w:r>
        <w:rPr>
          <w:color w:val="11041F"/>
        </w:rPr>
        <w:tab/>
        <w:t>совокупность</w:t>
      </w:r>
      <w:r>
        <w:rPr>
          <w:color w:val="11041F"/>
        </w:rPr>
        <w:tab/>
        <w:t>нейронов,</w:t>
      </w:r>
      <w:r>
        <w:rPr>
          <w:color w:val="11041F"/>
          <w:spacing w:val="-67"/>
        </w:rPr>
        <w:t xml:space="preserve"> </w:t>
      </w:r>
      <w:r>
        <w:rPr>
          <w:color w:val="11041F"/>
        </w:rPr>
        <w:t>соединенных</w:t>
      </w:r>
      <w:r>
        <w:rPr>
          <w:color w:val="11041F"/>
          <w:spacing w:val="-6"/>
        </w:rPr>
        <w:t xml:space="preserve"> </w:t>
      </w:r>
      <w:r>
        <w:rPr>
          <w:color w:val="11041F"/>
        </w:rPr>
        <w:t>друг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с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другом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определенным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образом.</w:t>
      </w:r>
      <w:r>
        <w:rPr>
          <w:color w:val="11041F"/>
          <w:spacing w:val="-4"/>
        </w:rPr>
        <w:t xml:space="preserve"> </w:t>
      </w:r>
      <w:r>
        <w:rPr>
          <w:color w:val="11041F"/>
        </w:rPr>
        <w:t>Рассмотрим</w:t>
      </w:r>
      <w:r>
        <w:rPr>
          <w:color w:val="11041F"/>
          <w:spacing w:val="-6"/>
        </w:rPr>
        <w:t xml:space="preserve"> </w:t>
      </w:r>
      <w:r>
        <w:rPr>
          <w:color w:val="11041F"/>
        </w:rPr>
        <w:t>один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нейрон:</w:t>
      </w:r>
    </w:p>
    <w:p w:rsidR="004B2581" w:rsidRDefault="004B2581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/>
    <w:p w:rsidR="00283F7D" w:rsidRDefault="00283F7D" w:rsidP="00283F7D">
      <w:pPr>
        <w:pStyle w:val="a3"/>
        <w:spacing w:before="67"/>
        <w:ind w:right="169" w:firstLine="708"/>
        <w:jc w:val="both"/>
        <w:rPr>
          <w:b/>
          <w:color w:val="11041F"/>
        </w:rPr>
      </w:pPr>
    </w:p>
    <w:p w:rsidR="004B2581" w:rsidRDefault="004B2581" w:rsidP="00283F7D">
      <w:pPr>
        <w:pStyle w:val="a3"/>
        <w:spacing w:before="67"/>
        <w:ind w:right="169" w:firstLine="708"/>
        <w:jc w:val="both"/>
      </w:pPr>
      <w:r>
        <w:rPr>
          <w:b/>
          <w:color w:val="11041F"/>
        </w:rPr>
        <w:t xml:space="preserve">Нейрон </w:t>
      </w:r>
      <w:r>
        <w:rPr>
          <w:color w:val="11041F"/>
        </w:rPr>
        <w:t>представляет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из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себя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элемент,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который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вычисляет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выходной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 (по определенному правилу) из совокупности входных сигналов. То есть</w:t>
      </w:r>
      <w:r>
        <w:rPr>
          <w:color w:val="11041F"/>
          <w:spacing w:val="-67"/>
        </w:rPr>
        <w:t xml:space="preserve"> </w:t>
      </w:r>
      <w:r>
        <w:rPr>
          <w:color w:val="11041F"/>
        </w:rPr>
        <w:t>основная</w:t>
      </w:r>
      <w:r>
        <w:rPr>
          <w:color w:val="11041F"/>
          <w:spacing w:val="-4"/>
        </w:rPr>
        <w:t xml:space="preserve"> </w:t>
      </w:r>
      <w:r>
        <w:rPr>
          <w:color w:val="11041F"/>
        </w:rPr>
        <w:t>последовательность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действий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одного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нейрона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такая:</w:t>
      </w:r>
    </w:p>
    <w:p w:rsidR="004B2581" w:rsidRDefault="004B2581" w:rsidP="00283F7D">
      <w:pPr>
        <w:pStyle w:val="a5"/>
        <w:numPr>
          <w:ilvl w:val="3"/>
          <w:numId w:val="42"/>
        </w:numPr>
        <w:tabs>
          <w:tab w:val="left" w:pos="1890"/>
        </w:tabs>
        <w:spacing w:before="1"/>
        <w:ind w:hanging="109"/>
        <w:jc w:val="both"/>
        <w:rPr>
          <w:sz w:val="28"/>
        </w:rPr>
      </w:pPr>
      <w:r>
        <w:rPr>
          <w:color w:val="11041F"/>
          <w:sz w:val="28"/>
        </w:rPr>
        <w:t>Прием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сигналов</w:t>
      </w:r>
      <w:r>
        <w:rPr>
          <w:color w:val="11041F"/>
          <w:spacing w:val="-4"/>
          <w:sz w:val="28"/>
        </w:rPr>
        <w:t xml:space="preserve"> </w:t>
      </w:r>
      <w:r>
        <w:rPr>
          <w:color w:val="11041F"/>
          <w:sz w:val="28"/>
        </w:rPr>
        <w:t>от</w:t>
      </w:r>
      <w:r>
        <w:rPr>
          <w:color w:val="11041F"/>
          <w:spacing w:val="-6"/>
          <w:sz w:val="28"/>
        </w:rPr>
        <w:t xml:space="preserve"> </w:t>
      </w:r>
      <w:r>
        <w:rPr>
          <w:color w:val="11041F"/>
          <w:sz w:val="28"/>
        </w:rPr>
        <w:t>предыдущих элементов</w:t>
      </w:r>
      <w:r>
        <w:rPr>
          <w:color w:val="11041F"/>
          <w:spacing w:val="-4"/>
          <w:sz w:val="28"/>
        </w:rPr>
        <w:t xml:space="preserve"> </w:t>
      </w:r>
      <w:r>
        <w:rPr>
          <w:color w:val="11041F"/>
          <w:sz w:val="28"/>
        </w:rPr>
        <w:t>сети</w:t>
      </w:r>
    </w:p>
    <w:p w:rsidR="004B2581" w:rsidRDefault="004B2581" w:rsidP="00283F7D">
      <w:pPr>
        <w:pStyle w:val="a5"/>
        <w:numPr>
          <w:ilvl w:val="3"/>
          <w:numId w:val="42"/>
        </w:numPr>
        <w:tabs>
          <w:tab w:val="left" w:pos="1890"/>
        </w:tabs>
        <w:spacing w:before="161"/>
        <w:ind w:hanging="109"/>
        <w:jc w:val="both"/>
        <w:rPr>
          <w:sz w:val="28"/>
        </w:rPr>
      </w:pPr>
      <w:r>
        <w:rPr>
          <w:color w:val="11041F"/>
          <w:sz w:val="28"/>
        </w:rPr>
        <w:t>Комбинирование</w:t>
      </w:r>
      <w:r>
        <w:rPr>
          <w:color w:val="11041F"/>
          <w:spacing w:val="-6"/>
          <w:sz w:val="28"/>
        </w:rPr>
        <w:t xml:space="preserve"> </w:t>
      </w:r>
      <w:r>
        <w:rPr>
          <w:color w:val="11041F"/>
          <w:sz w:val="28"/>
        </w:rPr>
        <w:t>входных</w:t>
      </w:r>
      <w:r>
        <w:rPr>
          <w:color w:val="11041F"/>
          <w:spacing w:val="-4"/>
          <w:sz w:val="28"/>
        </w:rPr>
        <w:t xml:space="preserve"> </w:t>
      </w:r>
      <w:r>
        <w:rPr>
          <w:color w:val="11041F"/>
          <w:sz w:val="28"/>
        </w:rPr>
        <w:t>сигналов</w:t>
      </w:r>
    </w:p>
    <w:p w:rsidR="004B2581" w:rsidRDefault="004B2581" w:rsidP="00283F7D">
      <w:pPr>
        <w:pStyle w:val="a5"/>
        <w:numPr>
          <w:ilvl w:val="3"/>
          <w:numId w:val="42"/>
        </w:numPr>
        <w:tabs>
          <w:tab w:val="left" w:pos="1890"/>
        </w:tabs>
        <w:spacing w:before="162"/>
        <w:ind w:hanging="109"/>
        <w:jc w:val="both"/>
        <w:rPr>
          <w:sz w:val="28"/>
        </w:rPr>
      </w:pPr>
      <w:r>
        <w:rPr>
          <w:color w:val="11041F"/>
          <w:sz w:val="28"/>
        </w:rPr>
        <w:t>Вычисление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выходного</w:t>
      </w:r>
      <w:r>
        <w:rPr>
          <w:color w:val="11041F"/>
          <w:spacing w:val="-4"/>
          <w:sz w:val="28"/>
        </w:rPr>
        <w:t xml:space="preserve"> </w:t>
      </w:r>
      <w:r>
        <w:rPr>
          <w:color w:val="11041F"/>
          <w:sz w:val="28"/>
        </w:rPr>
        <w:t>сигнала</w:t>
      </w:r>
    </w:p>
    <w:p w:rsidR="004B2581" w:rsidRDefault="004B2581" w:rsidP="00283F7D">
      <w:pPr>
        <w:pStyle w:val="a5"/>
        <w:numPr>
          <w:ilvl w:val="3"/>
          <w:numId w:val="42"/>
        </w:numPr>
        <w:tabs>
          <w:tab w:val="left" w:pos="1890"/>
        </w:tabs>
        <w:spacing w:before="161"/>
        <w:ind w:hanging="109"/>
        <w:rPr>
          <w:sz w:val="28"/>
        </w:rPr>
      </w:pPr>
      <w:r>
        <w:rPr>
          <w:color w:val="11041F"/>
          <w:sz w:val="28"/>
        </w:rPr>
        <w:t>Передача</w:t>
      </w:r>
      <w:r>
        <w:rPr>
          <w:color w:val="11041F"/>
          <w:spacing w:val="38"/>
          <w:sz w:val="28"/>
        </w:rPr>
        <w:t xml:space="preserve"> </w:t>
      </w:r>
      <w:r>
        <w:rPr>
          <w:color w:val="11041F"/>
          <w:sz w:val="28"/>
        </w:rPr>
        <w:t>выходного</w:t>
      </w:r>
      <w:r>
        <w:rPr>
          <w:color w:val="11041F"/>
          <w:spacing w:val="108"/>
          <w:sz w:val="28"/>
        </w:rPr>
        <w:t xml:space="preserve"> </w:t>
      </w:r>
      <w:r>
        <w:rPr>
          <w:color w:val="11041F"/>
          <w:sz w:val="28"/>
        </w:rPr>
        <w:t>сигнала</w:t>
      </w:r>
      <w:r>
        <w:rPr>
          <w:color w:val="11041F"/>
          <w:spacing w:val="106"/>
          <w:sz w:val="28"/>
        </w:rPr>
        <w:t xml:space="preserve"> </w:t>
      </w:r>
      <w:r>
        <w:rPr>
          <w:color w:val="11041F"/>
          <w:sz w:val="28"/>
        </w:rPr>
        <w:t>следующим</w:t>
      </w:r>
      <w:r>
        <w:rPr>
          <w:color w:val="11041F"/>
          <w:spacing w:val="107"/>
          <w:sz w:val="28"/>
        </w:rPr>
        <w:t xml:space="preserve"> </w:t>
      </w:r>
      <w:r>
        <w:rPr>
          <w:color w:val="11041F"/>
          <w:sz w:val="28"/>
        </w:rPr>
        <w:t>элементам</w:t>
      </w:r>
      <w:r>
        <w:rPr>
          <w:color w:val="11041F"/>
          <w:spacing w:val="105"/>
          <w:sz w:val="28"/>
        </w:rPr>
        <w:t xml:space="preserve"> </w:t>
      </w:r>
      <w:r>
        <w:rPr>
          <w:color w:val="11041F"/>
          <w:sz w:val="28"/>
        </w:rPr>
        <w:t>нейронной</w:t>
      </w:r>
    </w:p>
    <w:p w:rsidR="004B2581" w:rsidRDefault="004B2581" w:rsidP="00283F7D">
      <w:pPr>
        <w:pStyle w:val="a3"/>
        <w:spacing w:before="160"/>
        <w:ind w:left="1073"/>
      </w:pPr>
      <w:r>
        <w:rPr>
          <w:color w:val="11041F"/>
        </w:rPr>
        <w:t>сети</w:t>
      </w:r>
    </w:p>
    <w:p w:rsidR="004B2581" w:rsidRDefault="004B2581" w:rsidP="00283F7D">
      <w:pPr>
        <w:pStyle w:val="a3"/>
        <w:spacing w:before="161"/>
        <w:ind w:right="169" w:firstLine="708"/>
        <w:jc w:val="both"/>
      </w:pPr>
      <w:r>
        <w:rPr>
          <w:color w:val="11041F"/>
        </w:rPr>
        <w:t>Между собой нейроны могут быть соединены абсолютно по-разному, это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определяется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структурой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конкретной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сети.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суть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работы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нейронной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остается всегда одной и той же. По совокупности поступающих на вход сети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сигналов на выходе формируется выходной сигнал (или несколько выходных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сигналов).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есть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нейронную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упрощенно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можно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представить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виде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черного</w:t>
      </w:r>
      <w:r>
        <w:rPr>
          <w:color w:val="11041F"/>
          <w:spacing w:val="22"/>
        </w:rPr>
        <w:t xml:space="preserve"> </w:t>
      </w:r>
      <w:r>
        <w:rPr>
          <w:color w:val="11041F"/>
        </w:rPr>
        <w:t>ящика,</w:t>
      </w:r>
      <w:r>
        <w:rPr>
          <w:color w:val="11041F"/>
          <w:spacing w:val="23"/>
        </w:rPr>
        <w:t xml:space="preserve"> </w:t>
      </w:r>
      <w:r>
        <w:rPr>
          <w:color w:val="11041F"/>
        </w:rPr>
        <w:t>у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которого</w:t>
      </w:r>
      <w:r>
        <w:rPr>
          <w:color w:val="11041F"/>
          <w:spacing w:val="22"/>
        </w:rPr>
        <w:t xml:space="preserve"> </w:t>
      </w:r>
      <w:r>
        <w:rPr>
          <w:color w:val="11041F"/>
        </w:rPr>
        <w:t>есть</w:t>
      </w:r>
      <w:r>
        <w:rPr>
          <w:color w:val="11041F"/>
          <w:spacing w:val="22"/>
        </w:rPr>
        <w:t xml:space="preserve"> </w:t>
      </w:r>
      <w:r>
        <w:rPr>
          <w:color w:val="11041F"/>
        </w:rPr>
        <w:t>входы</w:t>
      </w:r>
      <w:r>
        <w:rPr>
          <w:color w:val="11041F"/>
          <w:spacing w:val="22"/>
        </w:rPr>
        <w:t xml:space="preserve"> </w:t>
      </w:r>
      <w:r>
        <w:rPr>
          <w:color w:val="11041F"/>
        </w:rPr>
        <w:t>и</w:t>
      </w:r>
      <w:r>
        <w:rPr>
          <w:color w:val="11041F"/>
          <w:spacing w:val="24"/>
        </w:rPr>
        <w:t xml:space="preserve"> </w:t>
      </w:r>
      <w:r>
        <w:rPr>
          <w:color w:val="11041F"/>
        </w:rPr>
        <w:t>выходы.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А</w:t>
      </w:r>
      <w:r>
        <w:rPr>
          <w:color w:val="11041F"/>
          <w:spacing w:val="22"/>
        </w:rPr>
        <w:t xml:space="preserve"> </w:t>
      </w:r>
      <w:r>
        <w:rPr>
          <w:color w:val="11041F"/>
        </w:rPr>
        <w:t>внутри</w:t>
      </w:r>
      <w:r>
        <w:rPr>
          <w:color w:val="11041F"/>
          <w:spacing w:val="24"/>
        </w:rPr>
        <w:t xml:space="preserve"> </w:t>
      </w:r>
      <w:r>
        <w:rPr>
          <w:color w:val="11041F"/>
        </w:rPr>
        <w:t>этого</w:t>
      </w:r>
      <w:r>
        <w:rPr>
          <w:color w:val="11041F"/>
          <w:spacing w:val="22"/>
        </w:rPr>
        <w:t xml:space="preserve"> </w:t>
      </w:r>
      <w:r>
        <w:rPr>
          <w:color w:val="11041F"/>
        </w:rPr>
        <w:t>ящика</w:t>
      </w:r>
      <w:r>
        <w:rPr>
          <w:color w:val="11041F"/>
          <w:spacing w:val="21"/>
        </w:rPr>
        <w:t xml:space="preserve"> </w:t>
      </w:r>
      <w:r>
        <w:rPr>
          <w:color w:val="11041F"/>
        </w:rPr>
        <w:t>сидит</w:t>
      </w:r>
    </w:p>
    <w:p w:rsidR="004B2581" w:rsidRDefault="004B2581" w:rsidP="00283F7D">
      <w:pPr>
        <w:pStyle w:val="a3"/>
        <w:spacing w:before="223"/>
        <w:jc w:val="both"/>
      </w:pPr>
      <w:r>
        <w:rPr>
          <w:color w:val="11041F"/>
        </w:rPr>
        <w:t>огромное</w:t>
      </w:r>
      <w:r>
        <w:rPr>
          <w:color w:val="11041F"/>
          <w:spacing w:val="-5"/>
        </w:rPr>
        <w:t xml:space="preserve"> </w:t>
      </w:r>
      <w:r>
        <w:rPr>
          <w:color w:val="11041F"/>
        </w:rPr>
        <w:t>количество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нейронов</w:t>
      </w:r>
    </w:p>
    <w:p w:rsidR="004B2581" w:rsidRDefault="004B2581" w:rsidP="00283F7D">
      <w:pPr>
        <w:pStyle w:val="a3"/>
        <w:spacing w:before="160"/>
        <w:ind w:right="176" w:firstLine="708"/>
        <w:jc w:val="both"/>
      </w:pPr>
      <w:r>
        <w:rPr>
          <w:color w:val="11041F"/>
        </w:rPr>
        <w:lastRenderedPageBreak/>
        <w:t>Мы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перечислили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основные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этапы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работы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сети,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теперь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давайте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остановимся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на каждом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из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них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-5"/>
        </w:rPr>
        <w:t xml:space="preserve"> </w:t>
      </w:r>
      <w:r>
        <w:rPr>
          <w:color w:val="11041F"/>
        </w:rPr>
        <w:t>отдельности.</w:t>
      </w:r>
    </w:p>
    <w:p w:rsidR="00283F7D" w:rsidRDefault="00283F7D" w:rsidP="00283F7D">
      <w:pPr>
        <w:pStyle w:val="3"/>
        <w:tabs>
          <w:tab w:val="left" w:pos="3601"/>
        </w:tabs>
        <w:ind w:hanging="472"/>
      </w:pPr>
      <w:bookmarkStart w:id="1" w:name="_bookmark1"/>
      <w:bookmarkEnd w:id="1"/>
    </w:p>
    <w:p w:rsidR="004B2581" w:rsidRDefault="004B2581" w:rsidP="00283F7D">
      <w:pPr>
        <w:pStyle w:val="3"/>
        <w:tabs>
          <w:tab w:val="left" w:pos="3601"/>
        </w:tabs>
        <w:ind w:left="0" w:firstLine="426"/>
      </w:pPr>
      <w:r>
        <w:t>Комбинирование</w:t>
      </w:r>
      <w:r>
        <w:rPr>
          <w:spacing w:val="-9"/>
        </w:rPr>
        <w:t xml:space="preserve"> </w:t>
      </w:r>
      <w:r>
        <w:t>входных</w:t>
      </w:r>
      <w:r>
        <w:rPr>
          <w:spacing w:val="-7"/>
        </w:rPr>
        <w:t xml:space="preserve"> </w:t>
      </w:r>
      <w:r>
        <w:t>сигналов</w:t>
      </w:r>
    </w:p>
    <w:p w:rsidR="004B2581" w:rsidRDefault="004B2581" w:rsidP="00283F7D">
      <w:pPr>
        <w:pStyle w:val="a3"/>
        <w:spacing w:before="156"/>
        <w:ind w:right="172" w:firstLine="708"/>
        <w:jc w:val="both"/>
      </w:pPr>
      <w:r>
        <w:rPr>
          <w:color w:val="11041F"/>
        </w:rPr>
        <w:t>Поскольку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каждому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нейрону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могут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приходить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несколько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входных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сигналов,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моделировании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нейронной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необходимо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задать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определенное правило комбинирования всех этих сигналов. И довольно-таки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часто используется правило суммирования взвешенных значений связей. Что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значит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взвешенных?</w:t>
      </w:r>
      <w:r>
        <w:rPr>
          <w:color w:val="11041F"/>
          <w:spacing w:val="2"/>
        </w:rPr>
        <w:t xml:space="preserve"> </w:t>
      </w:r>
      <w:r>
        <w:rPr>
          <w:color w:val="11041F"/>
        </w:rPr>
        <w:t>Сейчас разберемся…</w:t>
      </w:r>
    </w:p>
    <w:p w:rsidR="004B2581" w:rsidRDefault="004B2581" w:rsidP="00283F7D">
      <w:pPr>
        <w:pStyle w:val="a3"/>
        <w:ind w:right="182" w:firstLine="708"/>
        <w:jc w:val="both"/>
      </w:pPr>
      <w:r>
        <w:rPr>
          <w:color w:val="11041F"/>
        </w:rPr>
        <w:t>Каждую связь в сети нейронов можно полностью охарактеризовать при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помощи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трех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факторов:</w:t>
      </w:r>
    </w:p>
    <w:p w:rsidR="004B2581" w:rsidRDefault="004B2581" w:rsidP="00283F7D">
      <w:pPr>
        <w:pStyle w:val="a5"/>
        <w:numPr>
          <w:ilvl w:val="3"/>
          <w:numId w:val="42"/>
        </w:numPr>
        <w:tabs>
          <w:tab w:val="left" w:pos="1890"/>
        </w:tabs>
        <w:ind w:left="1888"/>
        <w:rPr>
          <w:sz w:val="28"/>
        </w:rPr>
      </w:pPr>
      <w:r>
        <w:rPr>
          <w:color w:val="11041F"/>
          <w:sz w:val="28"/>
        </w:rPr>
        <w:t>первый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– элемент,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от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которого</w:t>
      </w:r>
      <w:r>
        <w:rPr>
          <w:color w:val="11041F"/>
          <w:spacing w:val="-1"/>
          <w:sz w:val="28"/>
        </w:rPr>
        <w:t xml:space="preserve"> </w:t>
      </w:r>
      <w:r>
        <w:rPr>
          <w:color w:val="11041F"/>
          <w:sz w:val="28"/>
        </w:rPr>
        <w:t>исходит</w:t>
      </w:r>
      <w:r>
        <w:rPr>
          <w:color w:val="11041F"/>
          <w:spacing w:val="-5"/>
          <w:sz w:val="28"/>
        </w:rPr>
        <w:t xml:space="preserve"> </w:t>
      </w:r>
      <w:r>
        <w:rPr>
          <w:color w:val="11041F"/>
          <w:sz w:val="28"/>
        </w:rPr>
        <w:t>связь</w:t>
      </w:r>
    </w:p>
    <w:p w:rsidR="004B2581" w:rsidRDefault="004B2581" w:rsidP="00283F7D">
      <w:pPr>
        <w:pStyle w:val="a5"/>
        <w:numPr>
          <w:ilvl w:val="3"/>
          <w:numId w:val="42"/>
        </w:numPr>
        <w:tabs>
          <w:tab w:val="left" w:pos="1890"/>
        </w:tabs>
        <w:ind w:left="1888"/>
        <w:rPr>
          <w:sz w:val="28"/>
        </w:rPr>
      </w:pPr>
      <w:r>
        <w:rPr>
          <w:color w:val="11041F"/>
          <w:sz w:val="28"/>
        </w:rPr>
        <w:t>второй</w:t>
      </w:r>
      <w:r>
        <w:rPr>
          <w:color w:val="11041F"/>
          <w:spacing w:val="-4"/>
          <w:sz w:val="28"/>
        </w:rPr>
        <w:t xml:space="preserve"> </w:t>
      </w:r>
      <w:r>
        <w:rPr>
          <w:color w:val="11041F"/>
          <w:sz w:val="28"/>
        </w:rPr>
        <w:t>– элемент,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к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которую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связь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направлена</w:t>
      </w:r>
    </w:p>
    <w:p w:rsidR="004B2581" w:rsidRDefault="004B2581" w:rsidP="00283F7D">
      <w:pPr>
        <w:pStyle w:val="a5"/>
        <w:numPr>
          <w:ilvl w:val="3"/>
          <w:numId w:val="42"/>
        </w:numPr>
        <w:tabs>
          <w:tab w:val="left" w:pos="1890"/>
        </w:tabs>
        <w:ind w:left="1888"/>
        <w:rPr>
          <w:sz w:val="28"/>
        </w:rPr>
      </w:pPr>
      <w:r>
        <w:rPr>
          <w:color w:val="11041F"/>
          <w:sz w:val="28"/>
        </w:rPr>
        <w:t>третий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–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вес связи.</w:t>
      </w:r>
    </w:p>
    <w:p w:rsidR="004B2581" w:rsidRDefault="004B2581" w:rsidP="00283F7D">
      <w:pPr>
        <w:rPr>
          <w:sz w:val="28"/>
        </w:rPr>
      </w:pPr>
    </w:p>
    <w:p w:rsidR="004B2581" w:rsidRDefault="004B2581" w:rsidP="00283F7D">
      <w:pPr>
        <w:pStyle w:val="a3"/>
        <w:spacing w:before="67"/>
        <w:ind w:right="172" w:firstLine="708"/>
        <w:jc w:val="both"/>
      </w:pPr>
      <w:r>
        <w:rPr>
          <w:color w:val="11041F"/>
        </w:rPr>
        <w:t>Сейчас нас в большей степени интересует именно третий фактор. Вес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связи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определяет,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будет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ли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усилен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или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ослаблен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передаваемый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данной связи. Если объяснять просто,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“на пальцах”, то давайте рассмотрим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такой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пример:</w:t>
      </w:r>
    </w:p>
    <w:p w:rsidR="004B2581" w:rsidRDefault="004B2581" w:rsidP="00283F7D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AA8E7FB" wp14:editId="7CD84D7D">
            <wp:simplePos x="0" y="0"/>
            <wp:positionH relativeFrom="page">
              <wp:posOffset>1473529</wp:posOffset>
            </wp:positionH>
            <wp:positionV relativeFrom="paragraph">
              <wp:posOffset>155545</wp:posOffset>
            </wp:positionV>
            <wp:extent cx="3037462" cy="864679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462" cy="86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581" w:rsidRDefault="004B2581" w:rsidP="00283F7D">
      <w:pPr>
        <w:pStyle w:val="a3"/>
        <w:ind w:left="0"/>
        <w:rPr>
          <w:sz w:val="30"/>
        </w:rPr>
      </w:pPr>
    </w:p>
    <w:p w:rsidR="004B2581" w:rsidRDefault="004B2581" w:rsidP="00283F7D">
      <w:pPr>
        <w:pStyle w:val="a3"/>
        <w:spacing w:before="8"/>
        <w:ind w:left="0"/>
        <w:rPr>
          <w:sz w:val="24"/>
        </w:rPr>
      </w:pPr>
    </w:p>
    <w:p w:rsidR="004B2581" w:rsidRDefault="004B2581" w:rsidP="00283F7D">
      <w:pPr>
        <w:pStyle w:val="a3"/>
        <w:ind w:right="178" w:firstLine="708"/>
        <w:jc w:val="both"/>
      </w:pPr>
      <w:r>
        <w:rPr>
          <w:color w:val="11041F"/>
        </w:rPr>
        <w:t>Выходной сигнал нейрона 1 равен 5. Вес связи между нейронами равен 2.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Таким образом, чтобы определить входной сигнал нейрона 2, приходящий от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нейрона</w:t>
      </w:r>
      <w:r>
        <w:rPr>
          <w:color w:val="11041F"/>
          <w:spacing w:val="-5"/>
        </w:rPr>
        <w:t xml:space="preserve"> </w:t>
      </w:r>
      <w:r>
        <w:rPr>
          <w:color w:val="11041F"/>
        </w:rPr>
        <w:t>1,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необходимо умножить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значение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этого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сигнала на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вес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связи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(5*2).</w:t>
      </w:r>
    </w:p>
    <w:p w:rsidR="004B2581" w:rsidRDefault="004B2581" w:rsidP="00283F7D">
      <w:pPr>
        <w:pStyle w:val="a3"/>
        <w:ind w:right="173" w:firstLine="708"/>
        <w:jc w:val="both"/>
      </w:pPr>
      <w:r>
        <w:rPr>
          <w:color w:val="11041F"/>
        </w:rPr>
        <w:t>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если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сигналов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много,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они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все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суммируются.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итоге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на</w:t>
      </w:r>
      <w:r>
        <w:rPr>
          <w:color w:val="11041F"/>
          <w:spacing w:val="70"/>
        </w:rPr>
        <w:t xml:space="preserve"> </w:t>
      </w:r>
      <w:r>
        <w:rPr>
          <w:color w:val="11041F"/>
        </w:rPr>
        <w:t>входе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нейрона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мы получаем следующее:</w:t>
      </w:r>
    </w:p>
    <w:p w:rsidR="004B2581" w:rsidRDefault="004B2581" w:rsidP="00283F7D">
      <w:pPr>
        <w:pStyle w:val="a3"/>
        <w:tabs>
          <w:tab w:val="left" w:pos="2760"/>
        </w:tabs>
        <w:spacing w:before="9"/>
        <w:ind w:left="1320"/>
        <w:rPr>
          <w:rFonts w:ascii="Cambria Math" w:eastAsia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1927860</wp:posOffset>
                </wp:positionH>
                <wp:positionV relativeFrom="paragraph">
                  <wp:posOffset>103505</wp:posOffset>
                </wp:positionV>
                <wp:extent cx="215265" cy="148590"/>
                <wp:effectExtent l="3810" t="381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581" w:rsidRDefault="004B2581" w:rsidP="004B2581">
                            <w:pPr>
                              <w:spacing w:line="234" w:lineRule="exact"/>
                              <w:rPr>
                                <w:rFonts w:ascii="Cambria Math" w:eastAsia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color w:val="11041F"/>
                                <w:sz w:val="20"/>
                              </w:rPr>
                              <w:t>𝑖=1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51.8pt;margin-top:8.15pt;width:16.9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AxxgIAAK4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" filled="f" stroked="f">
                <v:textbox inset="0,0,0,0">
                  <w:txbxContent>
                    <w:p w:rsidR="004B2581" w:rsidRDefault="004B2581" w:rsidP="004B2581">
                      <w:pPr>
                        <w:spacing w:line="234" w:lineRule="exact"/>
                        <w:rPr>
                          <w:rFonts w:ascii="Cambria Math" w:eastAsia="Cambria Math"/>
                          <w:sz w:val="20"/>
                        </w:rPr>
                      </w:pPr>
                      <w:r>
                        <w:rPr>
                          <w:rFonts w:ascii="Cambria Math" w:eastAsia="Cambria Math"/>
                          <w:color w:val="11041F"/>
                          <w:sz w:val="20"/>
                        </w:rPr>
                        <w:t>𝑖=1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color w:val="11041F"/>
          <w:w w:val="110"/>
        </w:rPr>
        <w:t>𝑛𝑒𝑡</w:t>
      </w:r>
      <w:r>
        <w:rPr>
          <w:rFonts w:ascii="Cambria Math" w:eastAsia="Cambria Math" w:hAnsi="Cambria Math"/>
          <w:color w:val="11041F"/>
          <w:w w:val="110"/>
          <w:vertAlign w:val="subscript"/>
        </w:rPr>
        <w:t>𝑗</w:t>
      </w:r>
      <w:r>
        <w:rPr>
          <w:rFonts w:ascii="Cambria Math" w:eastAsia="Cambria Math" w:hAnsi="Cambria Math"/>
          <w:color w:val="11041F"/>
          <w:spacing w:val="4"/>
          <w:w w:val="110"/>
        </w:rPr>
        <w:t xml:space="preserve"> </w:t>
      </w:r>
      <w:r>
        <w:rPr>
          <w:rFonts w:ascii="Cambria Math" w:eastAsia="Cambria Math" w:hAnsi="Cambria Math"/>
          <w:color w:val="11041F"/>
          <w:w w:val="110"/>
        </w:rPr>
        <w:t>=</w:t>
      </w:r>
      <w:r>
        <w:rPr>
          <w:rFonts w:ascii="Cambria Math" w:eastAsia="Cambria Math" w:hAnsi="Cambria Math"/>
          <w:color w:val="11041F"/>
          <w:spacing w:val="-11"/>
          <w:w w:val="110"/>
        </w:rPr>
        <w:t xml:space="preserve"> </w:t>
      </w:r>
      <w:r>
        <w:rPr>
          <w:rFonts w:ascii="Cambria Math" w:eastAsia="Cambria Math" w:hAnsi="Cambria Math"/>
          <w:color w:val="11041F"/>
          <w:w w:val="110"/>
          <w:position w:val="1"/>
        </w:rPr>
        <w:t>∑</w:t>
      </w:r>
      <w:r>
        <w:rPr>
          <w:rFonts w:ascii="Cambria Math" w:eastAsia="Cambria Math" w:hAnsi="Cambria Math"/>
          <w:color w:val="11041F"/>
          <w:w w:val="110"/>
          <w:position w:val="1"/>
          <w:vertAlign w:val="superscript"/>
        </w:rPr>
        <w:t>𝑁</w:t>
      </w:r>
      <w:r>
        <w:rPr>
          <w:rFonts w:ascii="Cambria Math" w:eastAsia="Cambria Math" w:hAnsi="Cambria Math"/>
          <w:color w:val="11041F"/>
          <w:w w:val="110"/>
          <w:position w:val="1"/>
        </w:rPr>
        <w:tab/>
      </w:r>
      <w:r>
        <w:rPr>
          <w:rFonts w:ascii="Cambria Math" w:eastAsia="Cambria Math" w:hAnsi="Cambria Math"/>
          <w:color w:val="11041F"/>
          <w:w w:val="110"/>
        </w:rPr>
        <w:t>𝑥</w:t>
      </w:r>
      <w:r>
        <w:rPr>
          <w:rFonts w:ascii="Cambria Math" w:eastAsia="Cambria Math" w:hAnsi="Cambria Math"/>
          <w:color w:val="11041F"/>
          <w:w w:val="110"/>
          <w:vertAlign w:val="subscript"/>
        </w:rPr>
        <w:t>𝑖</w:t>
      </w:r>
      <w:r>
        <w:rPr>
          <w:rFonts w:ascii="Cambria Math" w:eastAsia="Cambria Math" w:hAnsi="Cambria Math"/>
          <w:color w:val="11041F"/>
          <w:spacing w:val="4"/>
          <w:w w:val="110"/>
        </w:rPr>
        <w:t xml:space="preserve"> </w:t>
      </w:r>
      <w:r>
        <w:rPr>
          <w:rFonts w:ascii="Cambria Math" w:eastAsia="Cambria Math" w:hAnsi="Cambria Math"/>
          <w:color w:val="11041F"/>
          <w:w w:val="110"/>
        </w:rPr>
        <w:t>∗</w:t>
      </w:r>
      <w:r>
        <w:rPr>
          <w:rFonts w:ascii="Cambria Math" w:eastAsia="Cambria Math" w:hAnsi="Cambria Math"/>
          <w:color w:val="11041F"/>
          <w:spacing w:val="-13"/>
          <w:w w:val="110"/>
        </w:rPr>
        <w:t xml:space="preserve"> </w:t>
      </w:r>
      <w:r>
        <w:rPr>
          <w:rFonts w:ascii="Cambria Math" w:eastAsia="Cambria Math" w:hAnsi="Cambria Math"/>
          <w:color w:val="11041F"/>
          <w:w w:val="110"/>
        </w:rPr>
        <w:t>𝑤</w:t>
      </w:r>
      <w:r>
        <w:rPr>
          <w:rFonts w:ascii="Cambria Math" w:eastAsia="Cambria Math" w:hAnsi="Cambria Math"/>
          <w:color w:val="11041F"/>
          <w:w w:val="110"/>
          <w:vertAlign w:val="subscript"/>
        </w:rPr>
        <w:t>𝑖𝑗</w:t>
      </w:r>
    </w:p>
    <w:p w:rsidR="004B2581" w:rsidRDefault="004B2581" w:rsidP="00283F7D">
      <w:pPr>
        <w:pStyle w:val="a3"/>
        <w:spacing w:before="197"/>
        <w:ind w:right="170" w:firstLine="708"/>
        <w:jc w:val="both"/>
      </w:pP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этой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формуле</w:t>
      </w:r>
      <w:r>
        <w:rPr>
          <w:color w:val="11041F"/>
          <w:spacing w:val="1"/>
        </w:rPr>
        <w:t xml:space="preserve"> </w:t>
      </w:r>
      <w:r>
        <w:rPr>
          <w:rFonts w:ascii="Cambria Math" w:eastAsia="Cambria Math" w:hAnsi="Cambria Math"/>
          <w:color w:val="11041F"/>
        </w:rPr>
        <w:t>𝑛𝑒𝑡</w:t>
      </w:r>
      <w:r>
        <w:rPr>
          <w:rFonts w:ascii="Cambria Math" w:eastAsia="Cambria Math" w:hAnsi="Cambria Math"/>
          <w:color w:val="11041F"/>
          <w:vertAlign w:val="subscript"/>
        </w:rPr>
        <w:t>𝑗</w:t>
      </w:r>
      <w:r>
        <w:rPr>
          <w:rFonts w:ascii="Cambria Math" w:eastAsia="Cambria Math" w:hAnsi="Cambria Math"/>
          <w:color w:val="11041F"/>
          <w:spacing w:val="1"/>
        </w:rPr>
        <w:t xml:space="preserve"> </w:t>
      </w:r>
      <w:r>
        <w:rPr>
          <w:color w:val="11041F"/>
        </w:rPr>
        <w:t>–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результат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комбинирования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всех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входных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сигналов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для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j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(комбинированный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ввод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нейрона).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N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–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количество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 xml:space="preserve">элементов, передающих свои выходные сигналы на вход сигнала j. А </w:t>
      </w:r>
      <w:r>
        <w:rPr>
          <w:rFonts w:ascii="Cambria Math" w:eastAsia="Cambria Math" w:hAnsi="Cambria Math"/>
          <w:color w:val="11041F"/>
        </w:rPr>
        <w:t>𝑤</w:t>
      </w:r>
      <w:r>
        <w:rPr>
          <w:rFonts w:ascii="Cambria Math" w:eastAsia="Cambria Math" w:hAnsi="Cambria Math"/>
          <w:color w:val="11041F"/>
          <w:vertAlign w:val="subscript"/>
        </w:rPr>
        <w:t>𝑖𝑗</w:t>
      </w:r>
      <w:r>
        <w:rPr>
          <w:color w:val="11041F"/>
        </w:rPr>
        <w:t>– вес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связи, соединяющей нейрон i с нейроном j. Суммируя все взвешенные входные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сигналы,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мы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получаем комбинированный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ввод элемента сети.</w:t>
      </w:r>
    </w:p>
    <w:p w:rsidR="004B2581" w:rsidRDefault="004B2581" w:rsidP="00283F7D">
      <w:pPr>
        <w:pStyle w:val="a3"/>
        <w:ind w:left="1181"/>
        <w:jc w:val="both"/>
      </w:pPr>
      <w:r>
        <w:rPr>
          <w:color w:val="11041F"/>
        </w:rPr>
        <w:t>Чаще</w:t>
      </w:r>
      <w:r>
        <w:rPr>
          <w:color w:val="11041F"/>
          <w:spacing w:val="64"/>
        </w:rPr>
        <w:t xml:space="preserve"> </w:t>
      </w:r>
      <w:r>
        <w:rPr>
          <w:color w:val="11041F"/>
        </w:rPr>
        <w:t>всего</w:t>
      </w:r>
      <w:r>
        <w:rPr>
          <w:color w:val="11041F"/>
          <w:spacing w:val="65"/>
        </w:rPr>
        <w:t xml:space="preserve"> </w:t>
      </w:r>
      <w:r>
        <w:rPr>
          <w:color w:val="11041F"/>
        </w:rPr>
        <w:t>структура</w:t>
      </w:r>
      <w:r>
        <w:rPr>
          <w:color w:val="11041F"/>
          <w:spacing w:val="65"/>
        </w:rPr>
        <w:t xml:space="preserve"> </w:t>
      </w:r>
      <w:r>
        <w:rPr>
          <w:color w:val="11041F"/>
        </w:rPr>
        <w:t>связей</w:t>
      </w:r>
      <w:r>
        <w:rPr>
          <w:color w:val="11041F"/>
          <w:spacing w:val="65"/>
        </w:rPr>
        <w:t xml:space="preserve"> </w:t>
      </w:r>
      <w:r>
        <w:rPr>
          <w:color w:val="11041F"/>
        </w:rPr>
        <w:t>между</w:t>
      </w:r>
      <w:r>
        <w:rPr>
          <w:color w:val="11041F"/>
          <w:spacing w:val="64"/>
        </w:rPr>
        <w:t xml:space="preserve"> </w:t>
      </w:r>
      <w:r>
        <w:rPr>
          <w:color w:val="11041F"/>
        </w:rPr>
        <w:t>нейронами</w:t>
      </w:r>
      <w:r>
        <w:rPr>
          <w:color w:val="11041F"/>
          <w:spacing w:val="62"/>
        </w:rPr>
        <w:t xml:space="preserve"> </w:t>
      </w:r>
      <w:r>
        <w:rPr>
          <w:color w:val="11041F"/>
        </w:rPr>
        <w:t>представляется</w:t>
      </w:r>
      <w:r>
        <w:rPr>
          <w:color w:val="11041F"/>
          <w:spacing w:val="66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63"/>
        </w:rPr>
        <w:t xml:space="preserve"> </w:t>
      </w:r>
      <w:r>
        <w:rPr>
          <w:color w:val="11041F"/>
        </w:rPr>
        <w:t>виде</w:t>
      </w:r>
    </w:p>
    <w:p w:rsidR="004B2581" w:rsidRDefault="004B2581" w:rsidP="00283F7D">
      <w:pPr>
        <w:pStyle w:val="a3"/>
        <w:spacing w:before="166"/>
        <w:ind w:right="169"/>
        <w:jc w:val="both"/>
      </w:pPr>
      <w:r>
        <w:rPr>
          <w:color w:val="11041F"/>
        </w:rPr>
        <w:t>матрицы</w:t>
      </w:r>
      <w:r>
        <w:rPr>
          <w:color w:val="11041F"/>
          <w:spacing w:val="18"/>
        </w:rPr>
        <w:t xml:space="preserve"> </w:t>
      </w:r>
      <w:r>
        <w:rPr>
          <w:color w:val="11041F"/>
        </w:rPr>
        <w:t>W,</w:t>
      </w:r>
      <w:r>
        <w:rPr>
          <w:color w:val="11041F"/>
          <w:spacing w:val="17"/>
        </w:rPr>
        <w:t xml:space="preserve"> </w:t>
      </w:r>
      <w:r>
        <w:rPr>
          <w:color w:val="11041F"/>
        </w:rPr>
        <w:t>которую</w:t>
      </w:r>
      <w:r>
        <w:rPr>
          <w:color w:val="11041F"/>
          <w:spacing w:val="15"/>
        </w:rPr>
        <w:t xml:space="preserve"> </w:t>
      </w:r>
      <w:r>
        <w:rPr>
          <w:color w:val="11041F"/>
        </w:rPr>
        <w:t>называют</w:t>
      </w:r>
      <w:r>
        <w:rPr>
          <w:color w:val="11041F"/>
          <w:spacing w:val="17"/>
        </w:rPr>
        <w:t xml:space="preserve"> </w:t>
      </w:r>
      <w:r>
        <w:rPr>
          <w:color w:val="11041F"/>
        </w:rPr>
        <w:t>весовой</w:t>
      </w:r>
      <w:r>
        <w:rPr>
          <w:color w:val="11041F"/>
          <w:spacing w:val="17"/>
        </w:rPr>
        <w:t xml:space="preserve"> </w:t>
      </w:r>
      <w:r>
        <w:rPr>
          <w:color w:val="11041F"/>
        </w:rPr>
        <w:t>матрицей.</w:t>
      </w:r>
      <w:r>
        <w:rPr>
          <w:color w:val="11041F"/>
          <w:spacing w:val="17"/>
        </w:rPr>
        <w:t xml:space="preserve"> </w:t>
      </w:r>
      <w:r>
        <w:rPr>
          <w:color w:val="11041F"/>
        </w:rPr>
        <w:t>Элемент</w:t>
      </w:r>
      <w:r>
        <w:rPr>
          <w:color w:val="11041F"/>
          <w:spacing w:val="21"/>
        </w:rPr>
        <w:t xml:space="preserve"> </w:t>
      </w:r>
      <w:r>
        <w:rPr>
          <w:color w:val="11041F"/>
        </w:rPr>
        <w:t>матрицы</w:t>
      </w:r>
      <w:r>
        <w:rPr>
          <w:color w:val="11041F"/>
          <w:spacing w:val="16"/>
        </w:rPr>
        <w:t xml:space="preserve"> </w:t>
      </w:r>
      <w:r>
        <w:rPr>
          <w:rFonts w:ascii="Cambria Math" w:eastAsia="Cambria Math" w:hAnsi="Cambria Math"/>
          <w:color w:val="11041F"/>
        </w:rPr>
        <w:t>𝑤</w:t>
      </w:r>
      <w:r>
        <w:rPr>
          <w:rFonts w:ascii="Cambria Math" w:eastAsia="Cambria Math" w:hAnsi="Cambria Math"/>
          <w:color w:val="11041F"/>
          <w:vertAlign w:val="subscript"/>
        </w:rPr>
        <w:t>𝑖𝑗</w:t>
      </w:r>
      <w:r>
        <w:rPr>
          <w:color w:val="11041F"/>
        </w:rPr>
        <w:t>,</w:t>
      </w:r>
      <w:r>
        <w:rPr>
          <w:color w:val="11041F"/>
          <w:spacing w:val="16"/>
        </w:rPr>
        <w:t xml:space="preserve"> </w:t>
      </w:r>
      <w:r>
        <w:rPr>
          <w:color w:val="11041F"/>
        </w:rPr>
        <w:t>как</w:t>
      </w:r>
      <w:r>
        <w:rPr>
          <w:color w:val="11041F"/>
          <w:spacing w:val="18"/>
        </w:rPr>
        <w:t xml:space="preserve"> </w:t>
      </w:r>
      <w:r>
        <w:rPr>
          <w:color w:val="11041F"/>
        </w:rPr>
        <w:t>и</w:t>
      </w:r>
      <w:r>
        <w:rPr>
          <w:color w:val="11041F"/>
          <w:spacing w:val="-68"/>
        </w:rPr>
        <w:t xml:space="preserve"> </w:t>
      </w:r>
      <w:r>
        <w:rPr>
          <w:color w:val="11041F"/>
        </w:rPr>
        <w:t>в формуле, определяет вес связи, идущей от элемента i к элементу j. Для того,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чтобы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понять,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как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составляются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весовые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матрицы,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давайте</w:t>
      </w:r>
      <w:r>
        <w:rPr>
          <w:color w:val="11041F"/>
          <w:spacing w:val="71"/>
        </w:rPr>
        <w:t xml:space="preserve"> </w:t>
      </w:r>
      <w:r>
        <w:rPr>
          <w:color w:val="11041F"/>
        </w:rPr>
        <w:t>рассмотрим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простую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нейронную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сеть:</w:t>
      </w:r>
    </w:p>
    <w:p w:rsidR="004B2581" w:rsidRDefault="004B2581" w:rsidP="00283F7D">
      <w:pPr>
        <w:jc w:val="both"/>
        <w:sectPr w:rsidR="004B2581">
          <w:pgSz w:w="11910" w:h="16840"/>
          <w:pgMar w:top="1040" w:right="960" w:bottom="1200" w:left="660" w:header="0" w:footer="997" w:gutter="0"/>
          <w:cols w:space="720"/>
        </w:sectPr>
      </w:pPr>
    </w:p>
    <w:p w:rsidR="004B2581" w:rsidRDefault="004B2581" w:rsidP="00283F7D">
      <w:pPr>
        <w:pStyle w:val="a3"/>
        <w:ind w:left="240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121B54A" wp14:editId="55349B8B">
            <wp:extent cx="2399565" cy="214884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56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581" w:rsidRDefault="004B2581" w:rsidP="00283F7D">
      <w:pPr>
        <w:pStyle w:val="a3"/>
        <w:spacing w:before="9"/>
        <w:ind w:left="0"/>
        <w:rPr>
          <w:sz w:val="6"/>
        </w:rPr>
      </w:pPr>
    </w:p>
    <w:p w:rsidR="004B2581" w:rsidRDefault="004B2581" w:rsidP="00283F7D">
      <w:pPr>
        <w:spacing w:before="89"/>
        <w:ind w:left="1181"/>
        <w:rPr>
          <w:sz w:val="28"/>
        </w:rPr>
      </w:pPr>
      <w:r>
        <w:rPr>
          <w:b/>
          <w:color w:val="11041F"/>
          <w:sz w:val="28"/>
        </w:rPr>
        <w:t>Весовая</w:t>
      </w:r>
      <w:r>
        <w:rPr>
          <w:b/>
          <w:color w:val="11041F"/>
          <w:spacing w:val="-4"/>
          <w:sz w:val="28"/>
        </w:rPr>
        <w:t xml:space="preserve"> </w:t>
      </w:r>
      <w:r>
        <w:rPr>
          <w:b/>
          <w:color w:val="11041F"/>
          <w:sz w:val="28"/>
        </w:rPr>
        <w:t>матрица</w:t>
      </w:r>
      <w:r>
        <w:rPr>
          <w:b/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такой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нейронной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сети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будет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иметь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следующий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вид:</w:t>
      </w:r>
    </w:p>
    <w:p w:rsidR="004B2581" w:rsidRDefault="004B2581" w:rsidP="00283F7D">
      <w:pPr>
        <w:rPr>
          <w:sz w:val="28"/>
        </w:rPr>
        <w:sectPr w:rsidR="004B2581">
          <w:pgSz w:w="11910" w:h="16840"/>
          <w:pgMar w:top="1560" w:right="960" w:bottom="1200" w:left="660" w:header="0" w:footer="997" w:gutter="0"/>
          <w:cols w:space="720"/>
        </w:sectPr>
      </w:pPr>
    </w:p>
    <w:p w:rsidR="004B2581" w:rsidRDefault="004B2581" w:rsidP="00283F7D">
      <w:pPr>
        <w:pStyle w:val="a3"/>
        <w:ind w:left="0"/>
        <w:rPr>
          <w:sz w:val="32"/>
        </w:rPr>
      </w:pPr>
    </w:p>
    <w:p w:rsidR="004B2581" w:rsidRDefault="004B2581" w:rsidP="00283F7D">
      <w:pPr>
        <w:pStyle w:val="a3"/>
        <w:spacing w:before="4"/>
        <w:ind w:left="0"/>
        <w:rPr>
          <w:sz w:val="31"/>
        </w:rPr>
      </w:pPr>
    </w:p>
    <w:p w:rsidR="004B2581" w:rsidRDefault="004B2581" w:rsidP="00283F7D">
      <w:pPr>
        <w:pStyle w:val="a3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  <w:color w:val="11041F"/>
        </w:rPr>
        <w:t>𝑊</w:t>
      </w:r>
      <w:r>
        <w:rPr>
          <w:rFonts w:ascii="Cambria Math" w:eastAsia="Cambria Math"/>
          <w:color w:val="11041F"/>
          <w:spacing w:val="26"/>
        </w:rPr>
        <w:t xml:space="preserve"> </w:t>
      </w:r>
      <w:r>
        <w:rPr>
          <w:rFonts w:ascii="Cambria Math" w:eastAsia="Cambria Math"/>
          <w:color w:val="11041F"/>
        </w:rPr>
        <w:t>=</w:t>
      </w:r>
    </w:p>
    <w:p w:rsidR="004B2581" w:rsidRDefault="004B2581" w:rsidP="00283F7D">
      <w:pPr>
        <w:spacing w:before="134"/>
        <w:ind w:left="345"/>
        <w:rPr>
          <w:rFonts w:ascii="Cambria Math"/>
          <w:sz w:val="28"/>
        </w:rPr>
      </w:pPr>
      <w:r>
        <w:br w:type="column"/>
      </w:r>
      <w:r>
        <w:rPr>
          <w:rFonts w:ascii="Cambria Math"/>
          <w:color w:val="11041F"/>
          <w:sz w:val="28"/>
        </w:rPr>
        <w:lastRenderedPageBreak/>
        <w:t>0</w:t>
      </w:r>
    </w:p>
    <w:p w:rsidR="004B2581" w:rsidRDefault="004B2581" w:rsidP="00283F7D">
      <w:pPr>
        <w:pStyle w:val="a3"/>
        <w:ind w:left="239"/>
        <w:rPr>
          <w:rFonts w:asci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2716530</wp:posOffset>
                </wp:positionH>
                <wp:positionV relativeFrom="paragraph">
                  <wp:posOffset>-80010</wp:posOffset>
                </wp:positionV>
                <wp:extent cx="62865" cy="209550"/>
                <wp:effectExtent l="1905" t="0" r="190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581" w:rsidRDefault="004B2581" w:rsidP="004B2581">
                            <w:pPr>
                              <w:pStyle w:val="a3"/>
                              <w:ind w:left="0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color w:val="11041F"/>
                                <w:w w:val="70"/>
                              </w:rPr>
                              <w:t>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13.9pt;margin-top:-6.3pt;width:4.9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37yQIAALQ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" filled="f" stroked="f">
                <v:textbox inset="0,0,0,0">
                  <w:txbxContent>
                    <w:p w:rsidR="004B2581" w:rsidRDefault="004B2581" w:rsidP="004B2581">
                      <w:pPr>
                        <w:pStyle w:val="a3"/>
                        <w:ind w:left="0"/>
                        <w:rPr>
                          <w:rFonts w:ascii="Cambria Math" w:eastAsia="Cambria Math"/>
                        </w:rPr>
                      </w:pPr>
                      <w:r>
                        <w:rPr>
                          <w:rFonts w:ascii="Cambria Math" w:eastAsia="Cambria Math"/>
                          <w:color w:val="11041F"/>
                          <w:w w:val="70"/>
                        </w:rPr>
                        <w:t>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/>
          <w:color w:val="11041F"/>
        </w:rPr>
        <w:t>1.2</w:t>
      </w:r>
    </w:p>
    <w:p w:rsidR="004B2581" w:rsidRDefault="004B2581" w:rsidP="00283F7D">
      <w:pPr>
        <w:pStyle w:val="a3"/>
        <w:ind w:left="345"/>
        <w:rPr>
          <w:rFonts w:ascii="Cambria Math"/>
        </w:rPr>
      </w:pPr>
      <w:r>
        <w:rPr>
          <w:rFonts w:ascii="Cambria Math"/>
          <w:color w:val="11041F"/>
        </w:rPr>
        <w:t>0</w:t>
      </w:r>
    </w:p>
    <w:p w:rsidR="004B2581" w:rsidRDefault="004B2581" w:rsidP="00283F7D">
      <w:pPr>
        <w:pStyle w:val="a3"/>
        <w:spacing w:before="134"/>
        <w:ind w:left="342"/>
        <w:jc w:val="center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color w:val="11041F"/>
        </w:rPr>
        <w:lastRenderedPageBreak/>
        <w:t>−0.4</w:t>
      </w:r>
    </w:p>
    <w:p w:rsidR="004B2581" w:rsidRDefault="004B2581" w:rsidP="00283F7D">
      <w:pPr>
        <w:pStyle w:val="a3"/>
        <w:ind w:left="342"/>
        <w:jc w:val="center"/>
        <w:rPr>
          <w:rFonts w:ascii="Cambria Math"/>
        </w:rPr>
      </w:pPr>
      <w:r>
        <w:rPr>
          <w:rFonts w:ascii="Cambria Math"/>
          <w:color w:val="11041F"/>
        </w:rPr>
        <w:t>0</w:t>
      </w:r>
    </w:p>
    <w:p w:rsidR="004B2581" w:rsidRDefault="004B2581" w:rsidP="00283F7D">
      <w:pPr>
        <w:pStyle w:val="a3"/>
        <w:ind w:left="342"/>
        <w:jc w:val="center"/>
        <w:rPr>
          <w:rFonts w:ascii="Cambria Math"/>
        </w:rPr>
      </w:pPr>
      <w:r>
        <w:rPr>
          <w:rFonts w:ascii="Cambria Math"/>
          <w:color w:val="11041F"/>
        </w:rPr>
        <w:t>0</w:t>
      </w:r>
    </w:p>
    <w:p w:rsidR="004B2581" w:rsidRDefault="004B2581" w:rsidP="00283F7D">
      <w:pPr>
        <w:pStyle w:val="a3"/>
        <w:spacing w:before="136"/>
        <w:ind w:left="239"/>
        <w:jc w:val="center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color w:val="11041F"/>
        </w:rPr>
        <w:lastRenderedPageBreak/>
        <w:t>−5.6</w:t>
      </w:r>
    </w:p>
    <w:p w:rsidR="004B2581" w:rsidRDefault="004B2581" w:rsidP="00283F7D">
      <w:pPr>
        <w:pStyle w:val="a3"/>
        <w:spacing w:before="1"/>
        <w:ind w:left="239"/>
        <w:jc w:val="center"/>
        <w:rPr>
          <w:rFonts w:ascii="Cambria Math"/>
        </w:rPr>
      </w:pPr>
      <w:r>
        <w:rPr>
          <w:rFonts w:ascii="Cambria Math"/>
          <w:color w:val="11041F"/>
        </w:rPr>
        <w:t>3</w:t>
      </w:r>
    </w:p>
    <w:p w:rsidR="004B2581" w:rsidRDefault="004B2581" w:rsidP="00283F7D">
      <w:pPr>
        <w:pStyle w:val="a3"/>
        <w:ind w:left="239"/>
        <w:jc w:val="center"/>
        <w:rPr>
          <w:rFonts w:ascii="Cambria Math"/>
        </w:rPr>
      </w:pPr>
      <w:r>
        <w:rPr>
          <w:rFonts w:ascii="Cambria Math"/>
          <w:color w:val="11041F"/>
        </w:rPr>
        <w:t>0</w:t>
      </w:r>
    </w:p>
    <w:p w:rsidR="004B2581" w:rsidRDefault="004B2581" w:rsidP="00283F7D">
      <w:pPr>
        <w:spacing w:before="134"/>
        <w:ind w:left="241"/>
        <w:jc w:val="center"/>
        <w:rPr>
          <w:rFonts w:ascii="Cambria Math"/>
          <w:sz w:val="28"/>
        </w:rPr>
      </w:pPr>
      <w:r>
        <w:br w:type="column"/>
      </w:r>
      <w:r>
        <w:rPr>
          <w:rFonts w:ascii="Cambria Math"/>
          <w:color w:val="11041F"/>
          <w:sz w:val="28"/>
        </w:rPr>
        <w:lastRenderedPageBreak/>
        <w:t>4.7</w:t>
      </w:r>
    </w:p>
    <w:p w:rsidR="004B2581" w:rsidRDefault="004B2581" w:rsidP="00283F7D">
      <w:pPr>
        <w:pStyle w:val="a3"/>
        <w:ind w:left="238"/>
        <w:jc w:val="center"/>
        <w:rPr>
          <w:rFonts w:ascii="Cambria Math"/>
        </w:rPr>
      </w:pPr>
      <w:r>
        <w:rPr>
          <w:rFonts w:ascii="Cambria Math"/>
          <w:color w:val="11041F"/>
        </w:rPr>
        <w:t>0</w:t>
      </w:r>
    </w:p>
    <w:p w:rsidR="004B2581" w:rsidRDefault="004B2581" w:rsidP="00283F7D">
      <w:pPr>
        <w:pStyle w:val="a3"/>
        <w:ind w:left="238"/>
        <w:jc w:val="center"/>
        <w:rPr>
          <w:rFonts w:ascii="Cambria Math" w:hAnsi="Cambria Math"/>
        </w:rPr>
      </w:pPr>
      <w:r>
        <w:rPr>
          <w:rFonts w:ascii="Cambria Math" w:hAnsi="Cambria Math"/>
          <w:color w:val="11041F"/>
        </w:rPr>
        <w:t>−3.3</w:t>
      </w:r>
    </w:p>
    <w:p w:rsidR="004B2581" w:rsidRDefault="004B2581" w:rsidP="00283F7D">
      <w:pPr>
        <w:spacing w:before="129"/>
        <w:ind w:left="344"/>
        <w:rPr>
          <w:rFonts w:ascii="Cambria Math"/>
          <w:sz w:val="28"/>
        </w:rPr>
      </w:pPr>
      <w:r>
        <w:br w:type="column"/>
      </w:r>
      <w:r>
        <w:rPr>
          <w:rFonts w:ascii="Cambria Math"/>
          <w:color w:val="11041F"/>
          <w:sz w:val="28"/>
        </w:rPr>
        <w:lastRenderedPageBreak/>
        <w:t>0</w:t>
      </w:r>
    </w:p>
    <w:p w:rsidR="004B2581" w:rsidRDefault="004B2581" w:rsidP="00283F7D">
      <w:pPr>
        <w:pStyle w:val="a3"/>
        <w:ind w:left="238"/>
        <w:rPr>
          <w:rFonts w:ascii="Cambria Math"/>
        </w:rPr>
      </w:pPr>
      <w:r>
        <w:rPr>
          <w:rFonts w:ascii="Cambria Math"/>
          <w:color w:val="11041F"/>
        </w:rPr>
        <w:t>2.4</w:t>
      </w:r>
      <w:r>
        <w:rPr>
          <w:rFonts w:ascii="Cambria Math"/>
          <w:color w:val="11041F"/>
          <w:position w:val="12"/>
        </w:rPr>
        <w:t>1</w:t>
      </w:r>
    </w:p>
    <w:p w:rsidR="004B2581" w:rsidRDefault="004B2581" w:rsidP="00283F7D">
      <w:pPr>
        <w:pStyle w:val="a3"/>
        <w:ind w:left="238"/>
        <w:rPr>
          <w:rFonts w:ascii="Cambria Math"/>
        </w:rPr>
      </w:pPr>
      <w:r>
        <w:rPr>
          <w:rFonts w:ascii="Cambria Math"/>
          <w:color w:val="11041F"/>
        </w:rPr>
        <w:t>7.5</w:t>
      </w:r>
    </w:p>
    <w:p w:rsidR="004B2581" w:rsidRDefault="004B2581" w:rsidP="00283F7D">
      <w:pPr>
        <w:rPr>
          <w:rFonts w:ascii="Cambria Math"/>
        </w:rPr>
        <w:sectPr w:rsidR="004B2581">
          <w:type w:val="continuous"/>
          <w:pgSz w:w="11910" w:h="16840"/>
          <w:pgMar w:top="1580" w:right="960" w:bottom="280" w:left="660" w:header="720" w:footer="720" w:gutter="0"/>
          <w:cols w:num="6" w:space="720" w:equalWidth="0">
            <w:col w:w="3542" w:space="40"/>
            <w:col w:w="609" w:space="39"/>
            <w:col w:w="920" w:space="40"/>
            <w:col w:w="818" w:space="40"/>
            <w:col w:w="817" w:space="40"/>
            <w:col w:w="3385"/>
          </w:cols>
        </w:sectPr>
      </w:pPr>
    </w:p>
    <w:p w:rsidR="004B2581" w:rsidRDefault="004B2581" w:rsidP="00283F7D">
      <w:pPr>
        <w:pStyle w:val="a3"/>
        <w:tabs>
          <w:tab w:val="left" w:pos="4784"/>
          <w:tab w:val="left" w:pos="5641"/>
          <w:tab w:val="left" w:pos="6498"/>
          <w:tab w:val="left" w:pos="7143"/>
        </w:tabs>
        <w:ind w:left="3617"/>
        <w:rPr>
          <w:rFonts w:ascii="Cambria Math" w:hAnsi="Cambria Math"/>
        </w:rPr>
      </w:pPr>
      <w:r>
        <w:rPr>
          <w:rFonts w:ascii="Cambria Math" w:hAnsi="Cambria Math"/>
          <w:color w:val="11041F"/>
          <w:position w:val="-1"/>
        </w:rPr>
        <w:lastRenderedPageBreak/>
        <w:t>I</w:t>
      </w:r>
      <w:r>
        <w:rPr>
          <w:rFonts w:ascii="Cambria Math" w:hAnsi="Cambria Math"/>
          <w:color w:val="11041F"/>
          <w:position w:val="1"/>
        </w:rPr>
        <w:t>−2.4</w:t>
      </w:r>
      <w:r>
        <w:rPr>
          <w:rFonts w:ascii="Cambria Math" w:hAnsi="Cambria Math"/>
          <w:color w:val="11041F"/>
          <w:position w:val="1"/>
        </w:rPr>
        <w:tab/>
        <w:t>0</w:t>
      </w:r>
      <w:r>
        <w:rPr>
          <w:rFonts w:ascii="Cambria Math" w:hAnsi="Cambria Math"/>
          <w:color w:val="11041F"/>
          <w:position w:val="1"/>
        </w:rPr>
        <w:tab/>
      </w:r>
      <w:r>
        <w:rPr>
          <w:rFonts w:ascii="Cambria Math" w:hAnsi="Cambria Math"/>
          <w:color w:val="11041F"/>
        </w:rPr>
        <w:t>0</w:t>
      </w:r>
      <w:r>
        <w:rPr>
          <w:rFonts w:ascii="Cambria Math" w:hAnsi="Cambria Math"/>
          <w:color w:val="11041F"/>
        </w:rPr>
        <w:tab/>
      </w:r>
      <w:r>
        <w:rPr>
          <w:rFonts w:ascii="Cambria Math" w:hAnsi="Cambria Math"/>
          <w:color w:val="11041F"/>
          <w:position w:val="1"/>
        </w:rPr>
        <w:t>0</w:t>
      </w:r>
      <w:r>
        <w:rPr>
          <w:rFonts w:ascii="Cambria Math" w:hAnsi="Cambria Math"/>
          <w:color w:val="11041F"/>
          <w:position w:val="1"/>
        </w:rPr>
        <w:tab/>
      </w:r>
      <w:r>
        <w:rPr>
          <w:rFonts w:ascii="Cambria Math" w:hAnsi="Cambria Math"/>
          <w:color w:val="11041F"/>
        </w:rPr>
        <w:t>2.5</w:t>
      </w:r>
      <w:r>
        <w:rPr>
          <w:rFonts w:ascii="Cambria Math" w:hAnsi="Cambria Math"/>
          <w:color w:val="11041F"/>
          <w:position w:val="-1"/>
        </w:rPr>
        <w:t>I</w:t>
      </w:r>
    </w:p>
    <w:p w:rsidR="004B2581" w:rsidRDefault="004B2581" w:rsidP="00283F7D">
      <w:pPr>
        <w:pStyle w:val="a3"/>
        <w:tabs>
          <w:tab w:val="left" w:pos="3927"/>
          <w:tab w:val="left" w:pos="4784"/>
          <w:tab w:val="left" w:pos="5641"/>
          <w:tab w:val="left" w:pos="6498"/>
          <w:tab w:val="left" w:pos="7249"/>
        </w:tabs>
        <w:ind w:left="3617"/>
        <w:rPr>
          <w:rFonts w:ascii="Cambria Math"/>
        </w:rPr>
      </w:pPr>
      <w:r>
        <w:rPr>
          <w:rFonts w:ascii="Cambria Math"/>
          <w:color w:val="11041F"/>
          <w:position w:val="6"/>
        </w:rPr>
        <w:t>[</w:t>
      </w:r>
      <w:r>
        <w:rPr>
          <w:rFonts w:ascii="Cambria Math"/>
          <w:color w:val="11041F"/>
          <w:position w:val="6"/>
        </w:rPr>
        <w:tab/>
      </w:r>
      <w:r>
        <w:rPr>
          <w:rFonts w:ascii="Cambria Math"/>
          <w:color w:val="11041F"/>
          <w:position w:val="1"/>
        </w:rPr>
        <w:t>0</w:t>
      </w:r>
      <w:r>
        <w:rPr>
          <w:rFonts w:ascii="Cambria Math"/>
          <w:color w:val="11041F"/>
          <w:position w:val="1"/>
        </w:rPr>
        <w:tab/>
        <w:t>0</w:t>
      </w:r>
      <w:r>
        <w:rPr>
          <w:rFonts w:ascii="Cambria Math"/>
          <w:color w:val="11041F"/>
          <w:position w:val="1"/>
        </w:rPr>
        <w:tab/>
      </w:r>
      <w:r>
        <w:rPr>
          <w:rFonts w:ascii="Cambria Math"/>
          <w:color w:val="11041F"/>
        </w:rPr>
        <w:t>0</w:t>
      </w:r>
      <w:r>
        <w:rPr>
          <w:rFonts w:ascii="Cambria Math"/>
          <w:color w:val="11041F"/>
        </w:rPr>
        <w:tab/>
      </w:r>
      <w:r>
        <w:rPr>
          <w:rFonts w:ascii="Cambria Math"/>
          <w:color w:val="11041F"/>
          <w:position w:val="1"/>
        </w:rPr>
        <w:t>0</w:t>
      </w:r>
      <w:r>
        <w:rPr>
          <w:rFonts w:ascii="Cambria Math"/>
          <w:color w:val="11041F"/>
          <w:position w:val="1"/>
        </w:rPr>
        <w:tab/>
      </w:r>
      <w:r>
        <w:rPr>
          <w:rFonts w:ascii="Cambria Math"/>
          <w:color w:val="11041F"/>
        </w:rPr>
        <w:t>0</w:t>
      </w:r>
      <w:r>
        <w:rPr>
          <w:rFonts w:ascii="Cambria Math"/>
          <w:color w:val="11041F"/>
          <w:spacing w:val="47"/>
        </w:rPr>
        <w:t xml:space="preserve"> </w:t>
      </w:r>
      <w:r>
        <w:rPr>
          <w:rFonts w:ascii="Cambria Math"/>
          <w:color w:val="11041F"/>
          <w:position w:val="6"/>
        </w:rPr>
        <w:t>]</w:t>
      </w:r>
    </w:p>
    <w:p w:rsidR="004B2581" w:rsidRDefault="004B2581" w:rsidP="00283F7D">
      <w:pPr>
        <w:pStyle w:val="a3"/>
        <w:spacing w:before="98"/>
        <w:ind w:left="1181"/>
      </w:pPr>
      <w:r>
        <w:rPr>
          <w:color w:val="11041F"/>
        </w:rPr>
        <w:t>Например,</w:t>
      </w:r>
      <w:r>
        <w:rPr>
          <w:color w:val="11041F"/>
          <w:spacing w:val="18"/>
        </w:rPr>
        <w:t xml:space="preserve"> </w:t>
      </w:r>
      <w:r>
        <w:rPr>
          <w:color w:val="11041F"/>
        </w:rPr>
        <w:t>от</w:t>
      </w:r>
      <w:r>
        <w:rPr>
          <w:color w:val="11041F"/>
          <w:spacing w:val="19"/>
        </w:rPr>
        <w:t xml:space="preserve"> </w:t>
      </w:r>
      <w:r>
        <w:rPr>
          <w:color w:val="11041F"/>
        </w:rPr>
        <w:t>второго</w:t>
      </w:r>
      <w:r>
        <w:rPr>
          <w:color w:val="11041F"/>
          <w:spacing w:val="21"/>
        </w:rPr>
        <w:t xml:space="preserve"> </w:t>
      </w:r>
      <w:r>
        <w:rPr>
          <w:color w:val="11041F"/>
        </w:rPr>
        <w:t>элемента</w:t>
      </w:r>
      <w:r>
        <w:rPr>
          <w:color w:val="11041F"/>
          <w:spacing w:val="19"/>
        </w:rPr>
        <w:t xml:space="preserve"> </w:t>
      </w:r>
      <w:r>
        <w:rPr>
          <w:color w:val="11041F"/>
        </w:rPr>
        <w:t>к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третьему</w:t>
      </w:r>
      <w:r>
        <w:rPr>
          <w:color w:val="11041F"/>
          <w:spacing w:val="16"/>
        </w:rPr>
        <w:t xml:space="preserve"> </w:t>
      </w:r>
      <w:r>
        <w:rPr>
          <w:color w:val="11041F"/>
        </w:rPr>
        <w:t>идет</w:t>
      </w:r>
      <w:r>
        <w:rPr>
          <w:color w:val="11041F"/>
          <w:spacing w:val="19"/>
        </w:rPr>
        <w:t xml:space="preserve"> </w:t>
      </w:r>
      <w:r>
        <w:rPr>
          <w:color w:val="11041F"/>
        </w:rPr>
        <w:t>связь,</w:t>
      </w:r>
      <w:r>
        <w:rPr>
          <w:color w:val="11041F"/>
          <w:spacing w:val="19"/>
        </w:rPr>
        <w:t xml:space="preserve"> </w:t>
      </w:r>
      <w:r>
        <w:rPr>
          <w:color w:val="11041F"/>
        </w:rPr>
        <w:t>вес</w:t>
      </w:r>
      <w:r>
        <w:rPr>
          <w:color w:val="11041F"/>
          <w:spacing w:val="17"/>
        </w:rPr>
        <w:t xml:space="preserve"> </w:t>
      </w:r>
      <w:r>
        <w:rPr>
          <w:color w:val="11041F"/>
        </w:rPr>
        <w:t>которой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равен</w:t>
      </w:r>
    </w:p>
    <w:p w:rsidR="004B2581" w:rsidRDefault="004B2581" w:rsidP="00283F7D">
      <w:pPr>
        <w:pStyle w:val="a5"/>
        <w:numPr>
          <w:ilvl w:val="0"/>
          <w:numId w:val="37"/>
        </w:numPr>
        <w:tabs>
          <w:tab w:val="left" w:pos="754"/>
        </w:tabs>
        <w:spacing w:before="161"/>
        <w:ind w:hanging="282"/>
        <w:rPr>
          <w:sz w:val="28"/>
        </w:rPr>
      </w:pPr>
      <w:r>
        <w:rPr>
          <w:color w:val="11041F"/>
          <w:sz w:val="28"/>
        </w:rPr>
        <w:t>Смотрим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на</w:t>
      </w:r>
      <w:r>
        <w:rPr>
          <w:color w:val="11041F"/>
          <w:spacing w:val="-1"/>
          <w:sz w:val="28"/>
        </w:rPr>
        <w:t xml:space="preserve"> </w:t>
      </w:r>
      <w:r>
        <w:rPr>
          <w:color w:val="11041F"/>
          <w:sz w:val="28"/>
        </w:rPr>
        <w:t>матрицу,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вторая</w:t>
      </w:r>
      <w:r>
        <w:rPr>
          <w:color w:val="11041F"/>
          <w:spacing w:val="-1"/>
          <w:sz w:val="28"/>
        </w:rPr>
        <w:t xml:space="preserve"> </w:t>
      </w:r>
      <w:r>
        <w:rPr>
          <w:color w:val="11041F"/>
          <w:sz w:val="28"/>
        </w:rPr>
        <w:t>строка,</w:t>
      </w:r>
      <w:r>
        <w:rPr>
          <w:color w:val="11041F"/>
          <w:spacing w:val="-4"/>
          <w:sz w:val="28"/>
        </w:rPr>
        <w:t xml:space="preserve"> </w:t>
      </w:r>
      <w:r>
        <w:rPr>
          <w:color w:val="11041F"/>
          <w:sz w:val="28"/>
        </w:rPr>
        <w:t>третий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столбец</w:t>
      </w:r>
      <w:r>
        <w:rPr>
          <w:color w:val="11041F"/>
          <w:spacing w:val="4"/>
          <w:sz w:val="28"/>
        </w:rPr>
        <w:t xml:space="preserve"> </w:t>
      </w:r>
      <w:r>
        <w:rPr>
          <w:color w:val="11041F"/>
          <w:sz w:val="28"/>
        </w:rPr>
        <w:t>–</w:t>
      </w:r>
      <w:r>
        <w:rPr>
          <w:color w:val="11041F"/>
          <w:spacing w:val="-4"/>
          <w:sz w:val="28"/>
        </w:rPr>
        <w:t xml:space="preserve"> </w:t>
      </w:r>
      <w:r>
        <w:rPr>
          <w:color w:val="11041F"/>
          <w:sz w:val="28"/>
        </w:rPr>
        <w:t>число</w:t>
      </w:r>
      <w:r>
        <w:rPr>
          <w:color w:val="11041F"/>
          <w:spacing w:val="-1"/>
          <w:sz w:val="28"/>
        </w:rPr>
        <w:t xml:space="preserve"> </w:t>
      </w:r>
      <w:r>
        <w:rPr>
          <w:color w:val="11041F"/>
          <w:sz w:val="28"/>
        </w:rPr>
        <w:t>3,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все</w:t>
      </w:r>
      <w:r>
        <w:rPr>
          <w:color w:val="11041F"/>
          <w:spacing w:val="-3"/>
          <w:sz w:val="28"/>
        </w:rPr>
        <w:t xml:space="preserve"> </w:t>
      </w:r>
      <w:r>
        <w:rPr>
          <w:color w:val="11041F"/>
          <w:sz w:val="28"/>
        </w:rPr>
        <w:t>верно.</w:t>
      </w:r>
    </w:p>
    <w:p w:rsidR="004B2581" w:rsidRDefault="004B2581" w:rsidP="00283F7D">
      <w:pPr>
        <w:pStyle w:val="a3"/>
        <w:spacing w:before="6"/>
        <w:ind w:left="0"/>
        <w:rPr>
          <w:sz w:val="38"/>
        </w:rPr>
      </w:pPr>
    </w:p>
    <w:p w:rsidR="004B2581" w:rsidRDefault="004B2581" w:rsidP="00283F7D">
      <w:pPr>
        <w:pStyle w:val="3"/>
        <w:tabs>
          <w:tab w:val="left" w:pos="3580"/>
        </w:tabs>
        <w:spacing w:before="1"/>
        <w:ind w:left="3579" w:firstLine="0"/>
      </w:pPr>
      <w:bookmarkStart w:id="2" w:name="_bookmark2"/>
      <w:bookmarkEnd w:id="2"/>
      <w:r>
        <w:t>Функция</w:t>
      </w:r>
      <w:r>
        <w:rPr>
          <w:spacing w:val="-8"/>
        </w:rPr>
        <w:t xml:space="preserve"> </w:t>
      </w:r>
      <w:r>
        <w:t>активации</w:t>
      </w:r>
      <w:r>
        <w:rPr>
          <w:spacing w:val="-7"/>
        </w:rPr>
        <w:t xml:space="preserve"> </w:t>
      </w:r>
      <w:r>
        <w:t>элемента.</w:t>
      </w:r>
    </w:p>
    <w:p w:rsidR="004B2581" w:rsidRDefault="004B2581" w:rsidP="00283F7D">
      <w:pPr>
        <w:pStyle w:val="a3"/>
        <w:spacing w:before="2"/>
        <w:ind w:left="0"/>
        <w:rPr>
          <w:b/>
          <w:sz w:val="24"/>
        </w:rPr>
      </w:pPr>
    </w:p>
    <w:p w:rsidR="004B2581" w:rsidRDefault="004B2581" w:rsidP="00283F7D">
      <w:pPr>
        <w:pStyle w:val="a3"/>
        <w:ind w:right="169" w:firstLine="708"/>
        <w:jc w:val="both"/>
      </w:pPr>
      <w:r>
        <w:rPr>
          <w:color w:val="11041F"/>
        </w:rPr>
        <w:t>Рассмотрим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выходные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сигналы.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Для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каждого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элемента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имеется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определенное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правило,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соответствии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которым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из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значения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комбинированного ввода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элемента вычисляется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его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выходное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значение.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правило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называется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функцией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активации.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само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выходное</w:t>
      </w:r>
      <w:r>
        <w:rPr>
          <w:color w:val="11041F"/>
          <w:spacing w:val="71"/>
        </w:rPr>
        <w:t xml:space="preserve"> </w:t>
      </w:r>
      <w:r>
        <w:rPr>
          <w:color w:val="11041F"/>
        </w:rPr>
        <w:t>значение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называется активностью нейрона. В роли функций активации могут выступать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абсолютно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любые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математические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функции,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приведем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качестве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примера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несколько из наиболее часто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использующихся:</w:t>
      </w:r>
    </w:p>
    <w:p w:rsidR="004B2581" w:rsidRDefault="004B2581" w:rsidP="00283F7D">
      <w:pPr>
        <w:pStyle w:val="a5"/>
        <w:numPr>
          <w:ilvl w:val="1"/>
          <w:numId w:val="37"/>
        </w:numPr>
        <w:tabs>
          <w:tab w:val="left" w:pos="1194"/>
        </w:tabs>
        <w:ind w:right="172"/>
        <w:jc w:val="both"/>
        <w:rPr>
          <w:sz w:val="28"/>
        </w:rPr>
      </w:pPr>
      <w:r>
        <w:rPr>
          <w:color w:val="11041F"/>
          <w:sz w:val="28"/>
        </w:rPr>
        <w:t>пороговая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функция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–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если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значение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комбинированного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ввода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ниже</w:t>
      </w:r>
      <w:r>
        <w:rPr>
          <w:color w:val="11041F"/>
          <w:spacing w:val="1"/>
          <w:sz w:val="28"/>
        </w:rPr>
        <w:t xml:space="preserve"> </w:t>
      </w:r>
      <w:r>
        <w:rPr>
          <w:color w:val="11041F"/>
          <w:sz w:val="28"/>
        </w:rPr>
        <w:t>определенного значения (порога), то активность равна нулю, если выше –</w:t>
      </w:r>
      <w:r>
        <w:rPr>
          <w:color w:val="11041F"/>
          <w:spacing w:val="-67"/>
          <w:sz w:val="28"/>
        </w:rPr>
        <w:t xml:space="preserve"> </w:t>
      </w:r>
      <w:r>
        <w:rPr>
          <w:color w:val="11041F"/>
          <w:sz w:val="28"/>
        </w:rPr>
        <w:t>единице.</w:t>
      </w:r>
    </w:p>
    <w:p w:rsidR="004B2581" w:rsidRDefault="004B2581" w:rsidP="00283F7D">
      <w:pPr>
        <w:pStyle w:val="a5"/>
        <w:numPr>
          <w:ilvl w:val="1"/>
          <w:numId w:val="37"/>
        </w:numPr>
        <w:tabs>
          <w:tab w:val="left" w:pos="1194"/>
        </w:tabs>
        <w:ind w:hanging="361"/>
        <w:jc w:val="both"/>
        <w:rPr>
          <w:sz w:val="28"/>
        </w:rPr>
      </w:pPr>
      <w:r>
        <w:rPr>
          <w:color w:val="11041F"/>
          <w:sz w:val="28"/>
        </w:rPr>
        <w:t>логистическая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функция.</w:t>
      </w:r>
    </w:p>
    <w:p w:rsidR="004B2581" w:rsidRDefault="004B2581" w:rsidP="00283F7D">
      <w:pPr>
        <w:pStyle w:val="a3"/>
        <w:spacing w:before="160"/>
        <w:ind w:right="177" w:firstLine="708"/>
        <w:jc w:val="both"/>
      </w:pPr>
      <w:r>
        <w:rPr>
          <w:color w:val="11041F"/>
        </w:rPr>
        <w:t>Рассмотрим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еще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один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небольшой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пример,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который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очень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часто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используется</w:t>
      </w:r>
      <w:r>
        <w:rPr>
          <w:color w:val="11041F"/>
          <w:spacing w:val="28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27"/>
        </w:rPr>
        <w:t xml:space="preserve"> </w:t>
      </w:r>
      <w:r>
        <w:rPr>
          <w:color w:val="11041F"/>
        </w:rPr>
        <w:t>литературе</w:t>
      </w:r>
      <w:r>
        <w:rPr>
          <w:color w:val="11041F"/>
          <w:spacing w:val="28"/>
        </w:rPr>
        <w:t xml:space="preserve"> </w:t>
      </w:r>
      <w:r>
        <w:rPr>
          <w:color w:val="11041F"/>
        </w:rPr>
        <w:t>для</w:t>
      </w:r>
      <w:r>
        <w:rPr>
          <w:color w:val="11041F"/>
          <w:spacing w:val="26"/>
        </w:rPr>
        <w:t xml:space="preserve"> </w:t>
      </w:r>
      <w:r>
        <w:rPr>
          <w:color w:val="11041F"/>
        </w:rPr>
        <w:t>объяснения</w:t>
      </w:r>
      <w:r>
        <w:rPr>
          <w:color w:val="11041F"/>
          <w:spacing w:val="26"/>
        </w:rPr>
        <w:t xml:space="preserve"> </w:t>
      </w:r>
      <w:r>
        <w:rPr>
          <w:color w:val="11041F"/>
        </w:rPr>
        <w:t>сути</w:t>
      </w:r>
      <w:r>
        <w:rPr>
          <w:color w:val="11041F"/>
          <w:spacing w:val="28"/>
        </w:rPr>
        <w:t xml:space="preserve"> </w:t>
      </w:r>
      <w:r>
        <w:rPr>
          <w:color w:val="11041F"/>
        </w:rPr>
        <w:t>работы</w:t>
      </w:r>
      <w:r>
        <w:rPr>
          <w:color w:val="11041F"/>
          <w:spacing w:val="28"/>
        </w:rPr>
        <w:t xml:space="preserve"> </w:t>
      </w:r>
      <w:r>
        <w:rPr>
          <w:color w:val="11041F"/>
        </w:rPr>
        <w:t>нейронных</w:t>
      </w:r>
      <w:r>
        <w:rPr>
          <w:color w:val="11041F"/>
          <w:spacing w:val="29"/>
        </w:rPr>
        <w:t xml:space="preserve"> </w:t>
      </w:r>
      <w:r>
        <w:rPr>
          <w:color w:val="11041F"/>
        </w:rPr>
        <w:t>сетей.</w:t>
      </w:r>
    </w:p>
    <w:p w:rsidR="004B2581" w:rsidRDefault="004B2581" w:rsidP="00283F7D">
      <w:pPr>
        <w:jc w:val="both"/>
        <w:sectPr w:rsidR="004B2581">
          <w:type w:val="continuous"/>
          <w:pgSz w:w="11910" w:h="16840"/>
          <w:pgMar w:top="1580" w:right="960" w:bottom="280" w:left="660" w:header="720" w:footer="720" w:gutter="0"/>
          <w:cols w:space="720"/>
        </w:sectPr>
      </w:pPr>
    </w:p>
    <w:p w:rsidR="004B2581" w:rsidRDefault="004B2581" w:rsidP="00283F7D">
      <w:pPr>
        <w:pStyle w:val="a3"/>
        <w:spacing w:before="67"/>
        <w:ind w:right="169"/>
        <w:jc w:val="both"/>
      </w:pPr>
      <w:r>
        <w:rPr>
          <w:color w:val="11041F"/>
        </w:rPr>
        <w:lastRenderedPageBreak/>
        <w:t>Задача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примера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заключается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том,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чтобы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при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помощи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нейронной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вычислить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отношение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XOR.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есть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вход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будем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подавать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разные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варианты сигналов, а на выходе должны получить результат операции XOR для</w:t>
      </w:r>
      <w:r>
        <w:rPr>
          <w:color w:val="11041F"/>
          <w:spacing w:val="-67"/>
        </w:rPr>
        <w:t xml:space="preserve"> </w:t>
      </w:r>
      <w:r>
        <w:rPr>
          <w:color w:val="11041F"/>
        </w:rPr>
        <w:t>поданных</w:t>
      </w:r>
      <w:r>
        <w:rPr>
          <w:color w:val="11041F"/>
          <w:spacing w:val="-4"/>
        </w:rPr>
        <w:t xml:space="preserve"> </w:t>
      </w:r>
      <w:r>
        <w:rPr>
          <w:color w:val="11041F"/>
        </w:rPr>
        <w:t>на вход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значений:</w:t>
      </w:r>
    </w:p>
    <w:p w:rsidR="004B2581" w:rsidRDefault="004B2581" w:rsidP="00283F7D">
      <w:pPr>
        <w:pStyle w:val="a3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5E3FFE28" wp14:editId="58063C7E">
            <wp:simplePos x="0" y="0"/>
            <wp:positionH relativeFrom="page">
              <wp:posOffset>1444398</wp:posOffset>
            </wp:positionH>
            <wp:positionV relativeFrom="paragraph">
              <wp:posOffset>98189</wp:posOffset>
            </wp:positionV>
            <wp:extent cx="2569808" cy="205101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808" cy="2051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581" w:rsidRDefault="004B2581" w:rsidP="00283F7D">
      <w:pPr>
        <w:pStyle w:val="a3"/>
        <w:spacing w:before="3"/>
        <w:ind w:left="0"/>
        <w:rPr>
          <w:sz w:val="38"/>
        </w:rPr>
      </w:pPr>
    </w:p>
    <w:p w:rsidR="004B2581" w:rsidRDefault="004B2581" w:rsidP="00283F7D">
      <w:pPr>
        <w:pStyle w:val="a3"/>
        <w:ind w:right="169" w:firstLine="708"/>
        <w:jc w:val="both"/>
      </w:pPr>
      <w:r>
        <w:rPr>
          <w:color w:val="11041F"/>
        </w:rPr>
        <w:t>Элементы 1 и 2 являются входными, а элемент 7 – выходным. Нейроны 5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 6 называются скрытыми, поскольку они не связаны с внешней средой. Таким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образом,</w:t>
      </w:r>
      <w:r>
        <w:rPr>
          <w:color w:val="11041F"/>
          <w:spacing w:val="9"/>
        </w:rPr>
        <w:t xml:space="preserve"> </w:t>
      </w:r>
      <w:r>
        <w:rPr>
          <w:color w:val="11041F"/>
        </w:rPr>
        <w:t>мы</w:t>
      </w:r>
      <w:r>
        <w:rPr>
          <w:color w:val="11041F"/>
          <w:spacing w:val="10"/>
        </w:rPr>
        <w:t xml:space="preserve"> </w:t>
      </w:r>
      <w:r>
        <w:rPr>
          <w:color w:val="11041F"/>
        </w:rPr>
        <w:t>получили</w:t>
      </w:r>
      <w:r>
        <w:rPr>
          <w:color w:val="11041F"/>
          <w:spacing w:val="8"/>
        </w:rPr>
        <w:t xml:space="preserve"> </w:t>
      </w:r>
      <w:r>
        <w:rPr>
          <w:color w:val="11041F"/>
        </w:rPr>
        <w:t>три</w:t>
      </w:r>
      <w:r>
        <w:rPr>
          <w:color w:val="11041F"/>
          <w:spacing w:val="9"/>
        </w:rPr>
        <w:t xml:space="preserve"> </w:t>
      </w:r>
      <w:r>
        <w:rPr>
          <w:color w:val="11041F"/>
        </w:rPr>
        <w:t>слоя</w:t>
      </w:r>
      <w:r>
        <w:rPr>
          <w:color w:val="11041F"/>
          <w:spacing w:val="12"/>
        </w:rPr>
        <w:t xml:space="preserve"> </w:t>
      </w:r>
      <w:r>
        <w:rPr>
          <w:color w:val="11041F"/>
        </w:rPr>
        <w:t>–</w:t>
      </w:r>
      <w:r>
        <w:rPr>
          <w:color w:val="11041F"/>
          <w:spacing w:val="9"/>
        </w:rPr>
        <w:t xml:space="preserve"> </w:t>
      </w:r>
      <w:r>
        <w:rPr>
          <w:color w:val="11041F"/>
        </w:rPr>
        <w:t>входной,</w:t>
      </w:r>
      <w:r>
        <w:rPr>
          <w:color w:val="11041F"/>
          <w:spacing w:val="8"/>
        </w:rPr>
        <w:t xml:space="preserve"> </w:t>
      </w:r>
      <w:r>
        <w:rPr>
          <w:color w:val="11041F"/>
        </w:rPr>
        <w:t>скрытый</w:t>
      </w:r>
      <w:r>
        <w:rPr>
          <w:color w:val="11041F"/>
          <w:spacing w:val="7"/>
        </w:rPr>
        <w:t xml:space="preserve"> </w:t>
      </w:r>
      <w:r>
        <w:rPr>
          <w:color w:val="11041F"/>
        </w:rPr>
        <w:t>и</w:t>
      </w:r>
      <w:r>
        <w:rPr>
          <w:color w:val="11041F"/>
          <w:spacing w:val="8"/>
        </w:rPr>
        <w:t xml:space="preserve"> </w:t>
      </w:r>
      <w:r>
        <w:rPr>
          <w:color w:val="11041F"/>
        </w:rPr>
        <w:t>выходной.</w:t>
      </w:r>
      <w:r>
        <w:rPr>
          <w:color w:val="11041F"/>
          <w:spacing w:val="8"/>
        </w:rPr>
        <w:t xml:space="preserve"> </w:t>
      </w:r>
      <w:r>
        <w:rPr>
          <w:color w:val="11041F"/>
        </w:rPr>
        <w:t>Элементы</w:t>
      </w:r>
      <w:r>
        <w:rPr>
          <w:color w:val="11041F"/>
          <w:spacing w:val="7"/>
        </w:rPr>
        <w:t xml:space="preserve"> </w:t>
      </w:r>
      <w:r>
        <w:rPr>
          <w:color w:val="11041F"/>
        </w:rPr>
        <w:t>3</w:t>
      </w:r>
      <w:r>
        <w:rPr>
          <w:color w:val="11041F"/>
          <w:spacing w:val="10"/>
        </w:rPr>
        <w:t xml:space="preserve"> </w:t>
      </w:r>
      <w:r>
        <w:rPr>
          <w:color w:val="11041F"/>
        </w:rPr>
        <w:t>и</w:t>
      </w:r>
      <w:r>
        <w:rPr>
          <w:color w:val="11041F"/>
          <w:spacing w:val="-68"/>
        </w:rPr>
        <w:t xml:space="preserve"> </w:t>
      </w:r>
      <w:r>
        <w:rPr>
          <w:color w:val="11041F"/>
        </w:rPr>
        <w:t>4 называют элементами смещения. Их выходной сигнал (активность) всегда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равен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1.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Для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вычисления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комбинированного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ввода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этой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мы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будем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использовать правило суммирования взвешенных связей, а в качестве функции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активности будет выступать пороговая функция. Если комбинированный ввод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элемента меньше 0, то активность равна 0, если ввод больше 0, то активность –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1.</w:t>
      </w:r>
    </w:p>
    <w:p w:rsidR="004B2581" w:rsidRDefault="004B2581" w:rsidP="00283F7D">
      <w:pPr>
        <w:pStyle w:val="a3"/>
        <w:ind w:right="170" w:firstLine="708"/>
        <w:jc w:val="both"/>
      </w:pPr>
      <w:r>
        <w:rPr>
          <w:color w:val="11041F"/>
        </w:rPr>
        <w:t>Подадим на вход нейрона 1 – единицу, а на вход нейрона 2 – ноль. В этом</w:t>
      </w:r>
      <w:r>
        <w:rPr>
          <w:color w:val="11041F"/>
          <w:spacing w:val="-67"/>
        </w:rPr>
        <w:t xml:space="preserve"> </w:t>
      </w:r>
      <w:r>
        <w:rPr>
          <w:color w:val="11041F"/>
        </w:rPr>
        <w:t>случае на выходе мы должны получить 1 (0 XOR 1 = 1). Рассчитаем выходное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значение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вручную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для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демонстрации работы сети.</w:t>
      </w:r>
    </w:p>
    <w:p w:rsidR="004B2581" w:rsidRDefault="004B2581" w:rsidP="00283F7D">
      <w:pPr>
        <w:pStyle w:val="a3"/>
        <w:spacing w:before="1"/>
        <w:ind w:left="1181"/>
      </w:pPr>
      <w:r>
        <w:rPr>
          <w:color w:val="11041F"/>
          <w:spacing w:val="-1"/>
        </w:rPr>
        <w:t>Комбинированный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ввод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элемента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5:net</w:t>
      </w:r>
      <w:r>
        <w:rPr>
          <w:color w:val="11041F"/>
          <w:vertAlign w:val="subscript"/>
        </w:rPr>
        <w:t>5</w:t>
      </w:r>
      <w:r>
        <w:rPr>
          <w:color w:val="11041F"/>
          <w:spacing w:val="-26"/>
        </w:rPr>
        <w:t xml:space="preserve"> </w:t>
      </w:r>
      <w:r>
        <w:rPr>
          <w:color w:val="11041F"/>
        </w:rPr>
        <w:t>= 1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*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(-1) +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0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* (-1)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+ 1 *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1.5 =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0.5.</w:t>
      </w:r>
    </w:p>
    <w:p w:rsidR="004B2581" w:rsidRDefault="004B2581" w:rsidP="00283F7D">
      <w:pPr>
        <w:pStyle w:val="a3"/>
        <w:spacing w:before="161"/>
        <w:ind w:left="1181"/>
      </w:pPr>
      <w:r>
        <w:rPr>
          <w:color w:val="11041F"/>
        </w:rPr>
        <w:t>Активность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элемента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5: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1 (0.5 &gt;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0).</w:t>
      </w:r>
    </w:p>
    <w:p w:rsidR="004B2581" w:rsidRDefault="004B2581" w:rsidP="00283F7D">
      <w:pPr>
        <w:pStyle w:val="a3"/>
        <w:spacing w:before="160"/>
        <w:ind w:left="1181"/>
      </w:pPr>
      <w:r>
        <w:rPr>
          <w:color w:val="11041F"/>
          <w:spacing w:val="-1"/>
        </w:rPr>
        <w:t>Комбинированный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ввод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элемента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6:</w:t>
      </w:r>
      <w:r>
        <w:rPr>
          <w:color w:val="11041F"/>
          <w:spacing w:val="2"/>
        </w:rPr>
        <w:t xml:space="preserve"> </w:t>
      </w:r>
      <w:r>
        <w:rPr>
          <w:color w:val="11041F"/>
        </w:rPr>
        <w:t>net</w:t>
      </w:r>
      <w:r>
        <w:rPr>
          <w:color w:val="11041F"/>
          <w:vertAlign w:val="subscript"/>
        </w:rPr>
        <w:t>6</w:t>
      </w:r>
      <w:r>
        <w:rPr>
          <w:color w:val="11041F"/>
          <w:spacing w:val="-24"/>
        </w:rPr>
        <w:t xml:space="preserve"> </w:t>
      </w:r>
      <w:r>
        <w:rPr>
          <w:color w:val="11041F"/>
        </w:rPr>
        <w:t>= 1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*</w:t>
      </w:r>
      <w:r>
        <w:rPr>
          <w:color w:val="11041F"/>
          <w:spacing w:val="2"/>
        </w:rPr>
        <w:t xml:space="preserve"> </w:t>
      </w:r>
      <w:r>
        <w:rPr>
          <w:color w:val="11041F"/>
        </w:rPr>
        <w:t>(-1) +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0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*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(-1)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+ 1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*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0.5 = -</w:t>
      </w:r>
    </w:p>
    <w:p w:rsidR="004B2581" w:rsidRDefault="004B2581" w:rsidP="00283F7D">
      <w:pPr>
        <w:pStyle w:val="a3"/>
        <w:spacing w:before="163"/>
      </w:pPr>
      <w:r>
        <w:rPr>
          <w:color w:val="11041F"/>
        </w:rPr>
        <w:t>0.5.</w:t>
      </w:r>
    </w:p>
    <w:p w:rsidR="004B2581" w:rsidRDefault="004B2581" w:rsidP="00283F7D">
      <w:pPr>
        <w:pStyle w:val="a3"/>
        <w:spacing w:before="160"/>
        <w:ind w:left="1181"/>
      </w:pPr>
      <w:r>
        <w:rPr>
          <w:color w:val="11041F"/>
        </w:rPr>
        <w:t>Активность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элемента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6: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0.</w:t>
      </w:r>
    </w:p>
    <w:p w:rsidR="004B2581" w:rsidRDefault="004B2581" w:rsidP="00283F7D">
      <w:pPr>
        <w:sectPr w:rsidR="004B2581">
          <w:pgSz w:w="11910" w:h="16840"/>
          <w:pgMar w:top="1040" w:right="960" w:bottom="1200" w:left="660" w:header="0" w:footer="997" w:gutter="0"/>
          <w:cols w:space="720"/>
        </w:sectPr>
      </w:pPr>
    </w:p>
    <w:p w:rsidR="004B2581" w:rsidRDefault="004B2581" w:rsidP="00283F7D">
      <w:pPr>
        <w:pStyle w:val="a3"/>
        <w:spacing w:before="67"/>
        <w:ind w:left="1181"/>
      </w:pPr>
      <w:r>
        <w:rPr>
          <w:color w:val="11041F"/>
          <w:spacing w:val="-1"/>
        </w:rPr>
        <w:lastRenderedPageBreak/>
        <w:t>Комбинированный</w:t>
      </w:r>
      <w:r>
        <w:rPr>
          <w:color w:val="11041F"/>
          <w:spacing w:val="-3"/>
        </w:rPr>
        <w:t xml:space="preserve"> </w:t>
      </w:r>
      <w:r>
        <w:rPr>
          <w:color w:val="11041F"/>
          <w:spacing w:val="-1"/>
        </w:rPr>
        <w:t>ввод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элемента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7:</w:t>
      </w:r>
      <w:r>
        <w:rPr>
          <w:color w:val="11041F"/>
          <w:spacing w:val="2"/>
        </w:rPr>
        <w:t xml:space="preserve"> </w:t>
      </w:r>
      <w:r>
        <w:rPr>
          <w:color w:val="11041F"/>
        </w:rPr>
        <w:t>net</w:t>
      </w:r>
      <w:r>
        <w:rPr>
          <w:color w:val="11041F"/>
          <w:vertAlign w:val="subscript"/>
        </w:rPr>
        <w:t>7</w:t>
      </w:r>
      <w:r>
        <w:rPr>
          <w:color w:val="11041F"/>
          <w:spacing w:val="-24"/>
        </w:rPr>
        <w:t xml:space="preserve"> </w:t>
      </w:r>
      <w:r>
        <w:rPr>
          <w:color w:val="11041F"/>
        </w:rPr>
        <w:t>= 1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*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(1) +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0</w:t>
      </w:r>
      <w:r>
        <w:rPr>
          <w:color w:val="11041F"/>
          <w:spacing w:val="-3"/>
        </w:rPr>
        <w:t xml:space="preserve"> </w:t>
      </w:r>
      <w:r>
        <w:rPr>
          <w:color w:val="11041F"/>
        </w:rPr>
        <w:t>*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(-1)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+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1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* (-0.5) =</w:t>
      </w:r>
    </w:p>
    <w:p w:rsidR="004B2581" w:rsidRDefault="004B2581" w:rsidP="00283F7D">
      <w:pPr>
        <w:pStyle w:val="a3"/>
        <w:spacing w:before="163"/>
      </w:pPr>
      <w:r>
        <w:rPr>
          <w:color w:val="11041F"/>
        </w:rPr>
        <w:t>0.5.</w:t>
      </w:r>
    </w:p>
    <w:p w:rsidR="004B2581" w:rsidRDefault="004B2581" w:rsidP="00283F7D">
      <w:pPr>
        <w:pStyle w:val="a3"/>
        <w:spacing w:before="161"/>
        <w:ind w:left="1181"/>
      </w:pPr>
      <w:r>
        <w:rPr>
          <w:color w:val="11041F"/>
        </w:rPr>
        <w:t>Активность</w:t>
      </w:r>
      <w:r>
        <w:rPr>
          <w:color w:val="11041F"/>
          <w:spacing w:val="18"/>
        </w:rPr>
        <w:t xml:space="preserve"> </w:t>
      </w:r>
      <w:r>
        <w:rPr>
          <w:color w:val="11041F"/>
        </w:rPr>
        <w:t>элемента</w:t>
      </w:r>
      <w:r>
        <w:rPr>
          <w:color w:val="11041F"/>
          <w:spacing w:val="19"/>
        </w:rPr>
        <w:t xml:space="preserve"> </w:t>
      </w:r>
      <w:r>
        <w:rPr>
          <w:color w:val="11041F"/>
        </w:rPr>
        <w:t>7,</w:t>
      </w:r>
      <w:r>
        <w:rPr>
          <w:color w:val="11041F"/>
          <w:spacing w:val="19"/>
        </w:rPr>
        <w:t xml:space="preserve"> </w:t>
      </w:r>
      <w:r>
        <w:rPr>
          <w:color w:val="11041F"/>
        </w:rPr>
        <w:t>а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19"/>
        </w:rPr>
        <w:t xml:space="preserve"> </w:t>
      </w:r>
      <w:r>
        <w:rPr>
          <w:color w:val="11041F"/>
        </w:rPr>
        <w:t>то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же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время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и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выходное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значение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сети</w:t>
      </w:r>
      <w:r>
        <w:rPr>
          <w:color w:val="11041F"/>
          <w:spacing w:val="20"/>
        </w:rPr>
        <w:t xml:space="preserve"> </w:t>
      </w:r>
      <w:r>
        <w:rPr>
          <w:color w:val="11041F"/>
        </w:rPr>
        <w:t>равно</w:t>
      </w:r>
    </w:p>
    <w:p w:rsidR="004B2581" w:rsidRDefault="004B2581" w:rsidP="00283F7D">
      <w:pPr>
        <w:pStyle w:val="a5"/>
        <w:numPr>
          <w:ilvl w:val="0"/>
          <w:numId w:val="36"/>
        </w:numPr>
        <w:tabs>
          <w:tab w:val="left" w:pos="754"/>
        </w:tabs>
        <w:spacing w:before="160"/>
        <w:ind w:hanging="282"/>
        <w:jc w:val="both"/>
        <w:rPr>
          <w:color w:val="11041F"/>
          <w:sz w:val="28"/>
        </w:rPr>
      </w:pPr>
      <w:r>
        <w:rPr>
          <w:color w:val="11041F"/>
          <w:sz w:val="28"/>
        </w:rPr>
        <w:t>Что</w:t>
      </w:r>
      <w:r>
        <w:rPr>
          <w:color w:val="11041F"/>
          <w:spacing w:val="-4"/>
          <w:sz w:val="28"/>
        </w:rPr>
        <w:t xml:space="preserve"> </w:t>
      </w:r>
      <w:r>
        <w:rPr>
          <w:color w:val="11041F"/>
          <w:sz w:val="28"/>
        </w:rPr>
        <w:t>и</w:t>
      </w:r>
      <w:r>
        <w:rPr>
          <w:color w:val="11041F"/>
          <w:spacing w:val="-1"/>
          <w:sz w:val="28"/>
        </w:rPr>
        <w:t xml:space="preserve"> </w:t>
      </w:r>
      <w:r>
        <w:rPr>
          <w:color w:val="11041F"/>
          <w:sz w:val="28"/>
        </w:rPr>
        <w:t>требовалось</w:t>
      </w:r>
      <w:r>
        <w:rPr>
          <w:color w:val="11041F"/>
          <w:spacing w:val="-2"/>
          <w:sz w:val="28"/>
        </w:rPr>
        <w:t xml:space="preserve"> </w:t>
      </w:r>
      <w:r>
        <w:rPr>
          <w:color w:val="11041F"/>
          <w:sz w:val="28"/>
        </w:rPr>
        <w:t>доказать.</w:t>
      </w:r>
    </w:p>
    <w:p w:rsidR="004B2581" w:rsidRDefault="004B2581" w:rsidP="00283F7D">
      <w:pPr>
        <w:pStyle w:val="a3"/>
        <w:spacing w:before="161"/>
        <w:ind w:right="175" w:firstLine="708"/>
        <w:jc w:val="both"/>
      </w:pPr>
      <w:r>
        <w:rPr>
          <w:color w:val="11041F"/>
        </w:rPr>
        <w:t>Можно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попробовать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использовать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качестве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входных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сигналов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все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возможные значения (0 и 0, 1 и 0, 0 и 1, 1 и 1), на выходе мы всегда будем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видеть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значение,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соответствующее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таблице</w:t>
      </w:r>
      <w:r>
        <w:rPr>
          <w:color w:val="11041F"/>
          <w:spacing w:val="-4"/>
        </w:rPr>
        <w:t xml:space="preserve"> </w:t>
      </w:r>
      <w:r>
        <w:rPr>
          <w:color w:val="11041F"/>
        </w:rPr>
        <w:t>истинности</w:t>
      </w:r>
      <w:r>
        <w:rPr>
          <w:color w:val="11041F"/>
          <w:spacing w:val="-2"/>
        </w:rPr>
        <w:t xml:space="preserve"> </w:t>
      </w:r>
      <w:r>
        <w:rPr>
          <w:color w:val="11041F"/>
        </w:rPr>
        <w:t>операции</w:t>
      </w:r>
      <w:r>
        <w:rPr>
          <w:color w:val="11041F"/>
          <w:spacing w:val="-1"/>
        </w:rPr>
        <w:t xml:space="preserve"> </w:t>
      </w:r>
      <w:r>
        <w:rPr>
          <w:color w:val="11041F"/>
        </w:rPr>
        <w:t>XOR.</w:t>
      </w:r>
    </w:p>
    <w:p w:rsidR="004B2581" w:rsidRDefault="004B2581" w:rsidP="00283F7D">
      <w:pPr>
        <w:pStyle w:val="a3"/>
        <w:ind w:right="170" w:firstLine="708"/>
        <w:jc w:val="both"/>
      </w:pPr>
      <w:r>
        <w:rPr>
          <w:color w:val="11041F"/>
        </w:rPr>
        <w:t>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данном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случае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все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значения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весовых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коэффициентов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нам</w:t>
      </w:r>
      <w:r>
        <w:rPr>
          <w:color w:val="11041F"/>
          <w:spacing w:val="70"/>
        </w:rPr>
        <w:t xml:space="preserve"> </w:t>
      </w:r>
      <w:r>
        <w:rPr>
          <w:color w:val="11041F"/>
        </w:rPr>
        <w:t>были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известны заранее, но главной особенностью нейронных сетей является то, что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они могут сами корректировать значения веса всех связей в процессе обучения</w:t>
      </w:r>
      <w:r>
        <w:rPr>
          <w:color w:val="11041F"/>
          <w:spacing w:val="1"/>
        </w:rPr>
        <w:t xml:space="preserve"> </w:t>
      </w:r>
      <w:r>
        <w:rPr>
          <w:color w:val="11041F"/>
        </w:rPr>
        <w:t>сети.</w:t>
      </w:r>
    </w:p>
    <w:p w:rsidR="004B2581" w:rsidRDefault="004B2581" w:rsidP="00283F7D">
      <w:pPr>
        <w:pStyle w:val="a3"/>
        <w:spacing w:before="6"/>
        <w:ind w:left="0"/>
        <w:rPr>
          <w:sz w:val="35"/>
        </w:rPr>
      </w:pPr>
    </w:p>
    <w:p w:rsidR="004B2581" w:rsidRDefault="004B2581" w:rsidP="00283F7D">
      <w:pPr>
        <w:pStyle w:val="3"/>
        <w:tabs>
          <w:tab w:val="left" w:pos="3203"/>
        </w:tabs>
        <w:spacing w:before="1"/>
        <w:ind w:hanging="472"/>
        <w:jc w:val="center"/>
      </w:pPr>
      <w:bookmarkStart w:id="3" w:name="_bookmark3"/>
      <w:bookmarkEnd w:id="3"/>
      <w:r>
        <w:t>ИСТОРИЯ</w:t>
      </w:r>
      <w:r>
        <w:rPr>
          <w:spacing w:val="-1"/>
        </w:rPr>
        <w:t xml:space="preserve"> </w:t>
      </w:r>
      <w:r>
        <w:t>НЕЙРОННЫХ</w:t>
      </w:r>
      <w:r>
        <w:rPr>
          <w:spacing w:val="-1"/>
        </w:rPr>
        <w:t xml:space="preserve"> </w:t>
      </w:r>
      <w:r>
        <w:t>СЕТЕЙ</w:t>
      </w:r>
    </w:p>
    <w:p w:rsidR="004B2581" w:rsidRDefault="004B2581" w:rsidP="00283F7D">
      <w:pPr>
        <w:pStyle w:val="a3"/>
        <w:spacing w:before="153"/>
        <w:ind w:right="170"/>
        <w:jc w:val="both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нейронных сетей: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spacing w:before="160"/>
        <w:ind w:right="175"/>
        <w:jc w:val="both"/>
        <w:rPr>
          <w:sz w:val="28"/>
        </w:rPr>
      </w:pPr>
      <w:r>
        <w:rPr>
          <w:sz w:val="28"/>
        </w:rPr>
        <w:t>1943 — У. Маккалок и У. Питтс формализуют понятие нейронной сети в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spacing w:before="2"/>
        <w:ind w:right="175"/>
        <w:jc w:val="both"/>
        <w:rPr>
          <w:sz w:val="28"/>
        </w:rPr>
      </w:pPr>
      <w:r>
        <w:rPr>
          <w:sz w:val="28"/>
        </w:rPr>
        <w:t>1948 — Н. Винер вместе с соратниками публикует работу о кибернетике.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математическими моделями.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hanging="361"/>
        <w:jc w:val="both"/>
        <w:rPr>
          <w:sz w:val="28"/>
        </w:rPr>
      </w:pPr>
      <w:r>
        <w:rPr>
          <w:sz w:val="28"/>
        </w:rPr>
        <w:t>1949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Хебб предлагает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spacing w:before="162"/>
        <w:ind w:right="1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1958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Розенблатт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однослойный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Перцептрон обрёл популярность — его используют для 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прогнозирования погоды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right="173"/>
        <w:jc w:val="both"/>
        <w:rPr>
          <w:sz w:val="28"/>
        </w:rPr>
      </w:pPr>
      <w:r>
        <w:rPr>
          <w:sz w:val="28"/>
        </w:rPr>
        <w:t>В 1960 году Уидроу совместно со своим студентом Хоффом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дельта-правила (формулы Уидроу) разработали Адалин, который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предсказания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адаптивного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управления.</w:t>
      </w:r>
    </w:p>
    <w:p w:rsidR="004B2581" w:rsidRDefault="004B2581" w:rsidP="00283F7D">
      <w:pPr>
        <w:jc w:val="both"/>
        <w:rPr>
          <w:sz w:val="28"/>
        </w:rPr>
        <w:sectPr w:rsidR="004B2581">
          <w:pgSz w:w="11910" w:h="16840"/>
          <w:pgMar w:top="1040" w:right="960" w:bottom="1200" w:left="660" w:header="0" w:footer="997" w:gutter="0"/>
          <w:cols w:space="720"/>
        </w:sectPr>
      </w:pPr>
    </w:p>
    <w:p w:rsidR="004B2581" w:rsidRDefault="004B2581" w:rsidP="00283F7D">
      <w:pPr>
        <w:pStyle w:val="a3"/>
        <w:spacing w:before="67"/>
        <w:ind w:left="1193" w:right="175"/>
        <w:jc w:val="both"/>
      </w:pPr>
      <w:r>
        <w:lastRenderedPageBreak/>
        <w:t>Сейчас Адалин (адаптивный сумматор) является стандартным элементом</w:t>
      </w:r>
      <w:r>
        <w:rPr>
          <w:spacing w:val="1"/>
        </w:rPr>
        <w:t xml:space="preserve"> </w:t>
      </w:r>
      <w:r>
        <w:t>многих систем обработки</w:t>
      </w:r>
      <w:r>
        <w:rPr>
          <w:spacing w:val="1"/>
        </w:rPr>
        <w:t xml:space="preserve"> </w:t>
      </w:r>
      <w:r>
        <w:t>сигналов.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right="172"/>
        <w:jc w:val="both"/>
        <w:rPr>
          <w:sz w:val="28"/>
        </w:rPr>
      </w:pPr>
      <w:r>
        <w:rPr>
          <w:sz w:val="28"/>
        </w:rPr>
        <w:t>В 1963 году в Институте проблем передачи информации АН СССР. А. П.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«трудных»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перцептрона.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right="17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1969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некоторые задачи (проблема «чётности» и «один в блоке»),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спадает.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right="181"/>
        <w:jc w:val="both"/>
        <w:rPr>
          <w:sz w:val="28"/>
        </w:rPr>
      </w:pPr>
      <w:r>
        <w:rPr>
          <w:sz w:val="28"/>
        </w:rPr>
        <w:t>В 1972 году Т. Кохонен и Дж. Андерсон независимо предлагают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нейронных сетей,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способных функционировать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right="174"/>
        <w:jc w:val="both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1973</w:t>
      </w:r>
      <w:r>
        <w:rPr>
          <w:spacing w:val="32"/>
          <w:sz w:val="28"/>
        </w:rPr>
        <w:t xml:space="preserve"> </w:t>
      </w:r>
      <w:r>
        <w:rPr>
          <w:sz w:val="28"/>
        </w:rPr>
        <w:t>году</w:t>
      </w:r>
      <w:r>
        <w:rPr>
          <w:spacing w:val="28"/>
          <w:sz w:val="28"/>
        </w:rPr>
        <w:t xml:space="preserve"> </w:t>
      </w:r>
      <w:r>
        <w:rPr>
          <w:sz w:val="28"/>
        </w:rPr>
        <w:t>Б.</w:t>
      </w:r>
      <w:r>
        <w:rPr>
          <w:spacing w:val="31"/>
          <w:sz w:val="28"/>
        </w:rPr>
        <w:t xml:space="preserve"> </w:t>
      </w:r>
      <w:r>
        <w:rPr>
          <w:sz w:val="28"/>
        </w:rPr>
        <w:t>В.</w:t>
      </w:r>
      <w:r>
        <w:rPr>
          <w:spacing w:val="33"/>
          <w:sz w:val="28"/>
        </w:rPr>
        <w:t xml:space="preserve"> </w:t>
      </w:r>
      <w:r>
        <w:rPr>
          <w:sz w:val="28"/>
        </w:rPr>
        <w:t>Хакимов</w:t>
      </w:r>
      <w:r>
        <w:rPr>
          <w:spacing w:val="32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31"/>
          <w:sz w:val="28"/>
        </w:rPr>
        <w:t xml:space="preserve"> </w:t>
      </w:r>
      <w:r>
        <w:rPr>
          <w:sz w:val="28"/>
        </w:rPr>
        <w:t>нелинейную</w:t>
      </w:r>
      <w:r>
        <w:rPr>
          <w:spacing w:val="3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синапсами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сплайнов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внедряет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right="177"/>
        <w:jc w:val="both"/>
        <w:rPr>
          <w:sz w:val="28"/>
        </w:rPr>
      </w:pPr>
      <w:r>
        <w:rPr>
          <w:sz w:val="28"/>
        </w:rPr>
        <w:t>1974 — Пол Дж. Вербос и А. И. Галушкин одновременно изобретают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перцептронов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right="169"/>
        <w:jc w:val="both"/>
        <w:rPr>
          <w:sz w:val="28"/>
        </w:rPr>
      </w:pPr>
      <w:r>
        <w:rPr>
          <w:sz w:val="28"/>
        </w:rPr>
        <w:t>1975 — Фукусима представляет когнитрон — самоорганизующуюся сеть,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ind w:right="173"/>
        <w:jc w:val="both"/>
        <w:rPr>
          <w:sz w:val="28"/>
        </w:rPr>
      </w:pPr>
      <w:r>
        <w:rPr>
          <w:sz w:val="28"/>
        </w:rPr>
        <w:t>1982 — после периода забвения, интерес к нейросетям вновь возрастает.</w:t>
      </w:r>
      <w:r>
        <w:rPr>
          <w:spacing w:val="1"/>
          <w:sz w:val="28"/>
        </w:rPr>
        <w:t xml:space="preserve"> </w:t>
      </w:r>
      <w:r>
        <w:rPr>
          <w:sz w:val="28"/>
        </w:rPr>
        <w:t>Дж. Хопфилд показал, что нейронная сеть с обратными связями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собой систему, минимизирующую энергию (так называемая</w:t>
      </w:r>
      <w:r>
        <w:rPr>
          <w:spacing w:val="-67"/>
          <w:sz w:val="28"/>
        </w:rPr>
        <w:t xml:space="preserve"> </w:t>
      </w:r>
      <w:r>
        <w:rPr>
          <w:sz w:val="28"/>
        </w:rPr>
        <w:t>сеть Хопфилда). Кохоненом представлены модели сети, обучающейся 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(нейронная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Кохонена),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кластеризации,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(самоорганизующаяся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Кохонена)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4B2581" w:rsidRDefault="004B2581" w:rsidP="00283F7D">
      <w:pPr>
        <w:jc w:val="both"/>
        <w:rPr>
          <w:sz w:val="28"/>
        </w:rPr>
        <w:sectPr w:rsidR="004B2581">
          <w:pgSz w:w="11910" w:h="16840"/>
          <w:pgMar w:top="1040" w:right="960" w:bottom="1200" w:left="660" w:header="0" w:footer="997" w:gutter="0"/>
          <w:cols w:space="720"/>
        </w:sectPr>
      </w:pP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spacing w:before="66"/>
        <w:ind w:right="171"/>
        <w:jc w:val="both"/>
        <w:rPr>
          <w:sz w:val="28"/>
        </w:rPr>
      </w:pPr>
      <w:r>
        <w:rPr>
          <w:sz w:val="28"/>
        </w:rPr>
        <w:lastRenderedPageBreak/>
        <w:t>1986 — Дэвидом И. Румельхартом, Дж. Е. Хинтоном и Рональдом Дж.</w:t>
      </w:r>
      <w:r>
        <w:rPr>
          <w:spacing w:val="1"/>
          <w:sz w:val="28"/>
        </w:rPr>
        <w:t xml:space="preserve"> </w:t>
      </w:r>
      <w:r>
        <w:rPr>
          <w:sz w:val="28"/>
        </w:rPr>
        <w:t>Вильямсом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Барцевым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Охониным</w:t>
      </w:r>
      <w:r>
        <w:rPr>
          <w:spacing w:val="1"/>
          <w:sz w:val="28"/>
        </w:rPr>
        <w:t xml:space="preserve"> </w:t>
      </w:r>
      <w:r>
        <w:rPr>
          <w:sz w:val="28"/>
        </w:rPr>
        <w:t>(Красноярская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взрыв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нейронным сетям.</w:t>
      </w:r>
    </w:p>
    <w:p w:rsidR="004B2581" w:rsidRDefault="004B2581" w:rsidP="00283F7D">
      <w:pPr>
        <w:pStyle w:val="a5"/>
        <w:numPr>
          <w:ilvl w:val="0"/>
          <w:numId w:val="35"/>
        </w:numPr>
        <w:tabs>
          <w:tab w:val="left" w:pos="1194"/>
        </w:tabs>
        <w:spacing w:before="1"/>
        <w:ind w:right="172"/>
        <w:jc w:val="both"/>
        <w:rPr>
          <w:sz w:val="28"/>
        </w:rPr>
      </w:pPr>
      <w:r>
        <w:rPr>
          <w:sz w:val="28"/>
        </w:rPr>
        <w:t>2007 Джеффри Хинтоном в университете Торонто созданы 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 обучения многослойных нейронных сетей. Успех обусловлен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Хинтон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нижних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слоев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Больцмана</w:t>
      </w:r>
      <w:r>
        <w:rPr>
          <w:spacing w:val="1"/>
          <w:sz w:val="28"/>
        </w:rPr>
        <w:t xml:space="preserve"> </w:t>
      </w:r>
      <w:r>
        <w:rPr>
          <w:sz w:val="28"/>
        </w:rPr>
        <w:t>(RBM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Restricted</w:t>
      </w:r>
      <w:r>
        <w:rPr>
          <w:spacing w:val="71"/>
          <w:sz w:val="28"/>
        </w:rPr>
        <w:t xml:space="preserve"> </w:t>
      </w:r>
      <w:r>
        <w:rPr>
          <w:sz w:val="28"/>
        </w:rPr>
        <w:t>Boltzmann</w:t>
      </w:r>
      <w:r>
        <w:rPr>
          <w:spacing w:val="1"/>
          <w:sz w:val="28"/>
        </w:rPr>
        <w:t xml:space="preserve"> </w:t>
      </w:r>
      <w:r>
        <w:rPr>
          <w:sz w:val="28"/>
        </w:rPr>
        <w:t>Machine).</w:t>
      </w:r>
    </w:p>
    <w:p w:rsidR="004B2581" w:rsidRDefault="004B2581" w:rsidP="00283F7D">
      <w:pPr>
        <w:pStyle w:val="a3"/>
        <w:spacing w:before="8"/>
        <w:ind w:left="0"/>
        <w:rPr>
          <w:sz w:val="35"/>
        </w:rPr>
      </w:pPr>
    </w:p>
    <w:p w:rsidR="00283F7D" w:rsidRDefault="004B2581" w:rsidP="00283F7D">
      <w:pPr>
        <w:pStyle w:val="3"/>
        <w:tabs>
          <w:tab w:val="left" w:pos="2542"/>
        </w:tabs>
        <w:ind w:right="218" w:hanging="472"/>
        <w:jc w:val="center"/>
        <w:rPr>
          <w:spacing w:val="1"/>
        </w:rPr>
      </w:pPr>
      <w:bookmarkStart w:id="4" w:name="_bookmark4"/>
      <w:bookmarkEnd w:id="4"/>
      <w:r>
        <w:t>КЛАССИФИКАЦИЯ НЕЙРОННЫХ СЕТЕЙ</w:t>
      </w:r>
      <w:r>
        <w:rPr>
          <w:spacing w:val="1"/>
        </w:rPr>
        <w:t xml:space="preserve"> </w:t>
      </w:r>
    </w:p>
    <w:p w:rsidR="004B2581" w:rsidRDefault="004B2581" w:rsidP="00283F7D">
      <w:pPr>
        <w:pStyle w:val="3"/>
        <w:tabs>
          <w:tab w:val="left" w:pos="2542"/>
        </w:tabs>
        <w:ind w:right="218" w:hanging="472"/>
        <w:jc w:val="center"/>
      </w:pPr>
      <w:r>
        <w:t>Классификация</w:t>
      </w:r>
      <w:r>
        <w:rPr>
          <w:spacing w:val="-4"/>
        </w:rPr>
        <w:t xml:space="preserve"> </w:t>
      </w:r>
      <w:r>
        <w:t>нейронных</w:t>
      </w:r>
      <w:r>
        <w:rPr>
          <w:spacing w:val="-1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делит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на:</w:t>
      </w:r>
    </w:p>
    <w:p w:rsidR="004B2581" w:rsidRDefault="004B2581" w:rsidP="00283F7D">
      <w:pPr>
        <w:pStyle w:val="a5"/>
        <w:numPr>
          <w:ilvl w:val="0"/>
          <w:numId w:val="34"/>
        </w:numPr>
        <w:tabs>
          <w:tab w:val="left" w:pos="1193"/>
          <w:tab w:val="left" w:pos="1194"/>
        </w:tabs>
        <w:spacing w:before="161"/>
        <w:ind w:hanging="361"/>
        <w:rPr>
          <w:sz w:val="28"/>
        </w:rPr>
      </w:pPr>
      <w:r>
        <w:rPr>
          <w:sz w:val="28"/>
        </w:rPr>
        <w:t>нейронные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учителем;</w:t>
      </w:r>
    </w:p>
    <w:p w:rsidR="004B2581" w:rsidRDefault="004B2581" w:rsidP="00283F7D">
      <w:pPr>
        <w:pStyle w:val="a5"/>
        <w:numPr>
          <w:ilvl w:val="0"/>
          <w:numId w:val="34"/>
        </w:numPr>
        <w:tabs>
          <w:tab w:val="left" w:pos="1193"/>
          <w:tab w:val="left" w:pos="1194"/>
        </w:tabs>
        <w:spacing w:before="158"/>
        <w:ind w:hanging="361"/>
        <w:rPr>
          <w:sz w:val="28"/>
        </w:rPr>
      </w:pPr>
      <w:r>
        <w:rPr>
          <w:sz w:val="28"/>
        </w:rPr>
        <w:t>нейронные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4B2581" w:rsidRDefault="004B2581" w:rsidP="00283F7D">
      <w:pPr>
        <w:pStyle w:val="a3"/>
        <w:spacing w:before="1"/>
        <w:ind w:left="0"/>
      </w:pPr>
    </w:p>
    <w:p w:rsidR="004B2581" w:rsidRDefault="004B2581" w:rsidP="00283F7D">
      <w:pPr>
        <w:pStyle w:val="a3"/>
        <w:ind w:right="170" w:firstLine="708"/>
        <w:jc w:val="both"/>
      </w:pPr>
      <w:r>
        <w:rPr>
          <w:b/>
        </w:rPr>
        <w:t>Нейронные</w:t>
      </w:r>
      <w:r>
        <w:rPr>
          <w:b/>
          <w:spacing w:val="1"/>
        </w:rPr>
        <w:t xml:space="preserve"> </w:t>
      </w:r>
      <w:r>
        <w:rPr>
          <w:b/>
        </w:rPr>
        <w:t>сети,</w:t>
      </w:r>
      <w:r>
        <w:rPr>
          <w:b/>
          <w:spacing w:val="1"/>
        </w:rPr>
        <w:t xml:space="preserve"> </w:t>
      </w:r>
      <w:r>
        <w:rPr>
          <w:b/>
        </w:rPr>
        <w:t>использующие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учителем.</w:t>
      </w:r>
      <w:r>
        <w:rPr>
          <w:b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предполагает, что для каждого входного вектора существует целевой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выход.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парой.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обучающих пар. Предъявляется выходной вектор, вычисляется выход сети и</w:t>
      </w:r>
      <w:r>
        <w:rPr>
          <w:spacing w:val="1"/>
        </w:rPr>
        <w:t xml:space="preserve"> </w:t>
      </w:r>
      <w:r>
        <w:t>сравнивается с соответствующим целевым вектором.</w:t>
      </w:r>
      <w:r>
        <w:rPr>
          <w:spacing w:val="1"/>
        </w:rPr>
        <w:t xml:space="preserve"> </w:t>
      </w:r>
      <w:r>
        <w:t>Далее веса изменяются в</w:t>
      </w:r>
      <w:r>
        <w:rPr>
          <w:spacing w:val="1"/>
        </w:rPr>
        <w:t xml:space="preserve"> </w:t>
      </w:r>
      <w:r>
        <w:t>соответствии с алгоритмом, стремящимся минимизировать ошибку.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обучающего множества предъявляются последовательно, вычисляются ошибки</w:t>
      </w:r>
      <w:r>
        <w:rPr>
          <w:spacing w:val="1"/>
        </w:rPr>
        <w:t xml:space="preserve"> </w:t>
      </w:r>
      <w:r>
        <w:t>и веса подстраиваются для каждого вектора до тех пор, пока ошибка по всему</w:t>
      </w:r>
      <w:r>
        <w:rPr>
          <w:spacing w:val="1"/>
        </w:rPr>
        <w:t xml:space="preserve"> </w:t>
      </w:r>
      <w:r>
        <w:t>обучающему</w:t>
      </w:r>
      <w:r>
        <w:rPr>
          <w:spacing w:val="-5"/>
        </w:rPr>
        <w:t xml:space="preserve"> </w:t>
      </w:r>
      <w:r>
        <w:t>массиву</w:t>
      </w:r>
      <w:r>
        <w:rPr>
          <w:spacing w:val="-1"/>
        </w:rPr>
        <w:t xml:space="preserve"> </w:t>
      </w:r>
      <w:r>
        <w:t>не достигнет</w:t>
      </w:r>
      <w:r>
        <w:rPr>
          <w:spacing w:val="-3"/>
        </w:rPr>
        <w:t xml:space="preserve"> </w:t>
      </w:r>
      <w:r>
        <w:t>приемлемого уровня.</w:t>
      </w:r>
    </w:p>
    <w:p w:rsidR="004B2581" w:rsidRDefault="004B2581" w:rsidP="00283F7D">
      <w:pPr>
        <w:pStyle w:val="a3"/>
        <w:ind w:right="171"/>
        <w:jc w:val="both"/>
      </w:pPr>
      <w:r>
        <w:rPr>
          <w:b/>
        </w:rPr>
        <w:t>Нейронные</w:t>
      </w:r>
      <w:r>
        <w:rPr>
          <w:b/>
          <w:spacing w:val="1"/>
        </w:rPr>
        <w:t xml:space="preserve"> </w:t>
      </w:r>
      <w:r>
        <w:rPr>
          <w:b/>
        </w:rPr>
        <w:t>сети,</w:t>
      </w:r>
      <w:r>
        <w:rPr>
          <w:b/>
          <w:spacing w:val="1"/>
        </w:rPr>
        <w:t xml:space="preserve"> </w:t>
      </w:r>
      <w:r>
        <w:rPr>
          <w:b/>
        </w:rPr>
        <w:t>использующие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7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учителя является намного более правдоподобной моделью обучения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нейронных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Развитая</w:t>
      </w:r>
      <w:r>
        <w:rPr>
          <w:spacing w:val="-67"/>
        </w:rPr>
        <w:t xml:space="preserve"> </w:t>
      </w:r>
      <w:r>
        <w:t>Кохоненом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многими</w:t>
      </w:r>
      <w:r>
        <w:rPr>
          <w:spacing w:val="18"/>
        </w:rPr>
        <w:t xml:space="preserve"> </w:t>
      </w:r>
      <w:r>
        <w:t>другими,</w:t>
      </w:r>
      <w:r>
        <w:rPr>
          <w:spacing w:val="19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нуждается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целевом</w:t>
      </w:r>
      <w:r>
        <w:rPr>
          <w:spacing w:val="19"/>
        </w:rPr>
        <w:t xml:space="preserve"> </w:t>
      </w:r>
      <w:r>
        <w:t>векторе</w:t>
      </w:r>
      <w:r>
        <w:rPr>
          <w:spacing w:val="19"/>
        </w:rPr>
        <w:t xml:space="preserve"> </w:t>
      </w:r>
      <w:r>
        <w:t>для</w:t>
      </w:r>
    </w:p>
    <w:p w:rsidR="004B2581" w:rsidRDefault="004B2581" w:rsidP="00283F7D">
      <w:pPr>
        <w:jc w:val="both"/>
        <w:sectPr w:rsidR="004B2581">
          <w:pgSz w:w="11910" w:h="16840"/>
          <w:pgMar w:top="1040" w:right="960" w:bottom="1200" w:left="660" w:header="0" w:footer="997" w:gutter="0"/>
          <w:cols w:space="720"/>
        </w:sectPr>
      </w:pPr>
    </w:p>
    <w:p w:rsidR="004B2581" w:rsidRDefault="004B2581" w:rsidP="00283F7D">
      <w:pPr>
        <w:pStyle w:val="a3"/>
        <w:spacing w:before="67"/>
        <w:ind w:left="0" w:right="173"/>
        <w:jc w:val="both"/>
      </w:pPr>
      <w:r>
        <w:lastRenderedPageBreak/>
        <w:t>выходов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предопределенными</w:t>
      </w:r>
      <w:r>
        <w:rPr>
          <w:spacing w:val="1"/>
        </w:rPr>
        <w:t xml:space="preserve"> </w:t>
      </w:r>
      <w:r>
        <w:t>идеальными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Обучающее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векторов. Обучающий алгоритм подстраивает веса сети так, чтобы получались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предъявление</w:t>
      </w:r>
      <w:r>
        <w:rPr>
          <w:spacing w:val="71"/>
        </w:rPr>
        <w:t xml:space="preserve"> </w:t>
      </w:r>
      <w:r>
        <w:t>достаточно</w:t>
      </w:r>
      <w:r>
        <w:rPr>
          <w:spacing w:val="-67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давало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выходы.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сходные</w:t>
      </w:r>
      <w:r>
        <w:rPr>
          <w:spacing w:val="-2"/>
        </w:rPr>
        <w:t xml:space="preserve"> </w:t>
      </w:r>
      <w:r>
        <w:t>векторы в</w:t>
      </w:r>
      <w:r>
        <w:rPr>
          <w:spacing w:val="-1"/>
        </w:rPr>
        <w:t xml:space="preserve"> </w:t>
      </w:r>
      <w:r>
        <w:t>классы.</w:t>
      </w:r>
    </w:p>
    <w:p w:rsidR="00283F7D" w:rsidRDefault="00283F7D" w:rsidP="00283F7D">
      <w:pPr>
        <w:pStyle w:val="3"/>
        <w:spacing w:before="6"/>
        <w:ind w:left="0" w:firstLine="0"/>
        <w:jc w:val="both"/>
      </w:pPr>
    </w:p>
    <w:p w:rsidR="004B2581" w:rsidRDefault="004B2581" w:rsidP="00283F7D">
      <w:pPr>
        <w:pStyle w:val="3"/>
        <w:spacing w:before="6"/>
        <w:ind w:left="0" w:firstLine="0"/>
        <w:jc w:val="both"/>
      </w:pPr>
      <w:r>
        <w:t>Классификация</w:t>
      </w:r>
      <w:r>
        <w:rPr>
          <w:spacing w:val="-4"/>
        </w:rPr>
        <w:t xml:space="preserve"> </w:t>
      </w:r>
      <w:r>
        <w:t>нейронных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весов</w:t>
      </w:r>
      <w:r>
        <w:rPr>
          <w:spacing w:val="-2"/>
        </w:rPr>
        <w:t xml:space="preserve"> </w:t>
      </w:r>
      <w:r>
        <w:t>делит их</w:t>
      </w:r>
      <w:r>
        <w:rPr>
          <w:spacing w:val="-1"/>
        </w:rPr>
        <w:t xml:space="preserve"> </w:t>
      </w:r>
      <w:r>
        <w:t>на:</w:t>
      </w:r>
    </w:p>
    <w:p w:rsidR="004B2581" w:rsidRDefault="004B2581" w:rsidP="00283F7D">
      <w:pPr>
        <w:pStyle w:val="a5"/>
        <w:numPr>
          <w:ilvl w:val="0"/>
          <w:numId w:val="33"/>
        </w:numPr>
        <w:tabs>
          <w:tab w:val="left" w:pos="284"/>
        </w:tabs>
        <w:spacing w:before="156"/>
        <w:ind w:left="0" w:right="174" w:firstLine="0"/>
        <w:jc w:val="both"/>
        <w:rPr>
          <w:sz w:val="28"/>
        </w:rPr>
      </w:pP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70"/>
          <w:sz w:val="28"/>
        </w:rPr>
        <w:t xml:space="preserve"> </w:t>
      </w:r>
      <w:r>
        <w:rPr>
          <w:sz w:val="28"/>
        </w:rPr>
        <w:t>нейронной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выбираются сразу, 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4B2581" w:rsidRDefault="004B2581" w:rsidP="00283F7D">
      <w:pPr>
        <w:pStyle w:val="a5"/>
        <w:numPr>
          <w:ilvl w:val="0"/>
          <w:numId w:val="33"/>
        </w:numPr>
        <w:tabs>
          <w:tab w:val="left" w:pos="284"/>
        </w:tabs>
        <w:ind w:left="0" w:right="172" w:firstLine="0"/>
        <w:jc w:val="both"/>
        <w:rPr>
          <w:sz w:val="28"/>
        </w:rPr>
      </w:pPr>
      <w:r>
        <w:rPr>
          <w:sz w:val="28"/>
        </w:rPr>
        <w:t>сети с динамическими связями – для них в процессе обучения происходит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-1"/>
          <w:sz w:val="28"/>
        </w:rPr>
        <w:t xml:space="preserve"> </w:t>
      </w:r>
      <w:r>
        <w:rPr>
          <w:sz w:val="28"/>
        </w:rPr>
        <w:t>синаптических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весов.</w:t>
      </w:r>
    </w:p>
    <w:p w:rsidR="00283F7D" w:rsidRDefault="00283F7D" w:rsidP="00283F7D">
      <w:pPr>
        <w:pStyle w:val="3"/>
        <w:ind w:left="0" w:right="170" w:firstLine="0"/>
        <w:jc w:val="both"/>
      </w:pPr>
    </w:p>
    <w:p w:rsidR="004B2581" w:rsidRDefault="004B2581" w:rsidP="00283F7D">
      <w:pPr>
        <w:pStyle w:val="3"/>
        <w:ind w:left="0" w:right="170" w:firstLine="0"/>
        <w:jc w:val="both"/>
      </w:pPr>
      <w:r>
        <w:t>Классификация нейронных сетей по типу входной информации делит их</w:t>
      </w:r>
      <w:r>
        <w:rPr>
          <w:spacing w:val="1"/>
        </w:rPr>
        <w:t xml:space="preserve"> </w:t>
      </w:r>
      <w:r>
        <w:t>на:</w:t>
      </w:r>
    </w:p>
    <w:p w:rsidR="004B2581" w:rsidRDefault="004B2581" w:rsidP="00283F7D">
      <w:pPr>
        <w:pStyle w:val="a5"/>
        <w:numPr>
          <w:ilvl w:val="0"/>
          <w:numId w:val="33"/>
        </w:numPr>
        <w:tabs>
          <w:tab w:val="left" w:pos="284"/>
        </w:tabs>
        <w:ind w:left="0" w:right="174" w:firstLine="0"/>
        <w:jc w:val="both"/>
        <w:rPr>
          <w:sz w:val="28"/>
        </w:rPr>
      </w:pPr>
      <w:r>
        <w:rPr>
          <w:sz w:val="28"/>
        </w:rPr>
        <w:t>аналоговые – входная информация представлена в форме действительных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чисел;</w:t>
      </w:r>
    </w:p>
    <w:p w:rsidR="004B2581" w:rsidRDefault="004B2581" w:rsidP="00283F7D">
      <w:pPr>
        <w:pStyle w:val="a5"/>
        <w:numPr>
          <w:ilvl w:val="0"/>
          <w:numId w:val="33"/>
        </w:numPr>
        <w:tabs>
          <w:tab w:val="left" w:pos="284"/>
        </w:tabs>
        <w:ind w:left="0" w:right="176" w:firstLine="0"/>
        <w:jc w:val="both"/>
        <w:rPr>
          <w:sz w:val="28"/>
        </w:rPr>
      </w:pPr>
      <w:r>
        <w:rPr>
          <w:sz w:val="28"/>
        </w:rPr>
        <w:t>двоичные – вся входная информация в таких сетях представляется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нулей и единиц.</w:t>
      </w:r>
    </w:p>
    <w:p w:rsidR="00164309" w:rsidRDefault="00164309"/>
    <w:sectPr w:rsidR="0016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1B1"/>
    <w:multiLevelType w:val="multilevel"/>
    <w:tmpl w:val="C108C1C6"/>
    <w:lvl w:ilvl="0">
      <w:start w:val="7"/>
      <w:numFmt w:val="decimal"/>
      <w:lvlText w:val="%1"/>
      <w:lvlJc w:val="left"/>
      <w:pPr>
        <w:ind w:left="117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  <w:lang w:val="ru-RU" w:eastAsia="en-US" w:bidi="ar-SA"/>
      </w:rPr>
    </w:lvl>
  </w:abstractNum>
  <w:abstractNum w:abstractNumId="1">
    <w:nsid w:val="01B36675"/>
    <w:multiLevelType w:val="hybridMultilevel"/>
    <w:tmpl w:val="DC809DC4"/>
    <w:lvl w:ilvl="0" w:tplc="FA7AE0F0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AAC8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CC03808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EF92398E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4" w:tplc="774AD112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49022AD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EDC2B286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4466529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506E21D4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2">
    <w:nsid w:val="02A05672"/>
    <w:multiLevelType w:val="hybridMultilevel"/>
    <w:tmpl w:val="2C80869E"/>
    <w:lvl w:ilvl="0" w:tplc="DB282E16">
      <w:start w:val="3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color w:val="11041F"/>
        <w:w w:val="100"/>
        <w:sz w:val="28"/>
        <w:szCs w:val="28"/>
        <w:lang w:val="ru-RU" w:eastAsia="en-US" w:bidi="ar-SA"/>
      </w:rPr>
    </w:lvl>
    <w:lvl w:ilvl="1" w:tplc="7442757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color w:val="11041F"/>
        <w:w w:val="100"/>
        <w:sz w:val="28"/>
        <w:szCs w:val="28"/>
        <w:lang w:val="ru-RU" w:eastAsia="en-US" w:bidi="ar-SA"/>
      </w:rPr>
    </w:lvl>
    <w:lvl w:ilvl="2" w:tplc="70B411E0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0B4A74B4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B67C65AE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45180198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 w:tplc="8A566F80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156047AA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A5AC4A18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3">
    <w:nsid w:val="063955F1"/>
    <w:multiLevelType w:val="hybridMultilevel"/>
    <w:tmpl w:val="83F49E2C"/>
    <w:lvl w:ilvl="0" w:tplc="95F66E36">
      <w:start w:val="1"/>
      <w:numFmt w:val="decimal"/>
      <w:lvlText w:val="%1."/>
      <w:lvlJc w:val="left"/>
      <w:pPr>
        <w:ind w:left="1193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ACB8D2">
      <w:numFmt w:val="bullet"/>
      <w:lvlText w:val="•"/>
      <w:lvlJc w:val="left"/>
      <w:pPr>
        <w:ind w:left="2108" w:hanging="696"/>
      </w:pPr>
      <w:rPr>
        <w:rFonts w:hint="default"/>
        <w:lang w:val="ru-RU" w:eastAsia="en-US" w:bidi="ar-SA"/>
      </w:rPr>
    </w:lvl>
    <w:lvl w:ilvl="2" w:tplc="FCB43A42">
      <w:numFmt w:val="bullet"/>
      <w:lvlText w:val="•"/>
      <w:lvlJc w:val="left"/>
      <w:pPr>
        <w:ind w:left="3017" w:hanging="696"/>
      </w:pPr>
      <w:rPr>
        <w:rFonts w:hint="default"/>
        <w:lang w:val="ru-RU" w:eastAsia="en-US" w:bidi="ar-SA"/>
      </w:rPr>
    </w:lvl>
    <w:lvl w:ilvl="3" w:tplc="555C0B6C">
      <w:numFmt w:val="bullet"/>
      <w:lvlText w:val="•"/>
      <w:lvlJc w:val="left"/>
      <w:pPr>
        <w:ind w:left="3925" w:hanging="696"/>
      </w:pPr>
      <w:rPr>
        <w:rFonts w:hint="default"/>
        <w:lang w:val="ru-RU" w:eastAsia="en-US" w:bidi="ar-SA"/>
      </w:rPr>
    </w:lvl>
    <w:lvl w:ilvl="4" w:tplc="89D06FE2">
      <w:numFmt w:val="bullet"/>
      <w:lvlText w:val="•"/>
      <w:lvlJc w:val="left"/>
      <w:pPr>
        <w:ind w:left="4834" w:hanging="696"/>
      </w:pPr>
      <w:rPr>
        <w:rFonts w:hint="default"/>
        <w:lang w:val="ru-RU" w:eastAsia="en-US" w:bidi="ar-SA"/>
      </w:rPr>
    </w:lvl>
    <w:lvl w:ilvl="5" w:tplc="BCD49666">
      <w:numFmt w:val="bullet"/>
      <w:lvlText w:val="•"/>
      <w:lvlJc w:val="left"/>
      <w:pPr>
        <w:ind w:left="5743" w:hanging="696"/>
      </w:pPr>
      <w:rPr>
        <w:rFonts w:hint="default"/>
        <w:lang w:val="ru-RU" w:eastAsia="en-US" w:bidi="ar-SA"/>
      </w:rPr>
    </w:lvl>
    <w:lvl w:ilvl="6" w:tplc="6A246120">
      <w:numFmt w:val="bullet"/>
      <w:lvlText w:val="•"/>
      <w:lvlJc w:val="left"/>
      <w:pPr>
        <w:ind w:left="6651" w:hanging="696"/>
      </w:pPr>
      <w:rPr>
        <w:rFonts w:hint="default"/>
        <w:lang w:val="ru-RU" w:eastAsia="en-US" w:bidi="ar-SA"/>
      </w:rPr>
    </w:lvl>
    <w:lvl w:ilvl="7" w:tplc="746606D2">
      <w:numFmt w:val="bullet"/>
      <w:lvlText w:val="•"/>
      <w:lvlJc w:val="left"/>
      <w:pPr>
        <w:ind w:left="7560" w:hanging="696"/>
      </w:pPr>
      <w:rPr>
        <w:rFonts w:hint="default"/>
        <w:lang w:val="ru-RU" w:eastAsia="en-US" w:bidi="ar-SA"/>
      </w:rPr>
    </w:lvl>
    <w:lvl w:ilvl="8" w:tplc="1876B8E8">
      <w:numFmt w:val="bullet"/>
      <w:lvlText w:val="•"/>
      <w:lvlJc w:val="left"/>
      <w:pPr>
        <w:ind w:left="8469" w:hanging="696"/>
      </w:pPr>
      <w:rPr>
        <w:rFonts w:hint="default"/>
        <w:lang w:val="ru-RU" w:eastAsia="en-US" w:bidi="ar-SA"/>
      </w:rPr>
    </w:lvl>
  </w:abstractNum>
  <w:abstractNum w:abstractNumId="4">
    <w:nsid w:val="06895B72"/>
    <w:multiLevelType w:val="multilevel"/>
    <w:tmpl w:val="4B56812A"/>
    <w:lvl w:ilvl="0">
      <w:start w:val="1"/>
      <w:numFmt w:val="decimal"/>
      <w:lvlText w:val="%1"/>
      <w:lvlJc w:val="left"/>
      <w:pPr>
        <w:ind w:left="36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92"/>
      </w:pPr>
      <w:rPr>
        <w:rFonts w:hint="default"/>
        <w:lang w:val="ru-RU" w:eastAsia="en-US" w:bidi="ar-SA"/>
      </w:rPr>
    </w:lvl>
  </w:abstractNum>
  <w:abstractNum w:abstractNumId="5">
    <w:nsid w:val="07B43B24"/>
    <w:multiLevelType w:val="multilevel"/>
    <w:tmpl w:val="ACDCE532"/>
    <w:lvl w:ilvl="0">
      <w:start w:val="1"/>
      <w:numFmt w:val="decimal"/>
      <w:lvlText w:val="%1."/>
      <w:lvlJc w:val="left"/>
      <w:pPr>
        <w:ind w:left="18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1"/>
      <w:numFmt w:val="decimal"/>
      <w:lvlText w:val="%2."/>
      <w:lvlJc w:val="left"/>
      <w:pPr>
        <w:ind w:left="443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70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32"/>
      </w:pPr>
      <w:rPr>
        <w:rFonts w:hint="default"/>
        <w:lang w:val="ru-RU" w:eastAsia="en-US" w:bidi="ar-SA"/>
      </w:rPr>
    </w:lvl>
  </w:abstractNum>
  <w:abstractNum w:abstractNumId="6">
    <w:nsid w:val="082D519C"/>
    <w:multiLevelType w:val="multilevel"/>
    <w:tmpl w:val="4D46D960"/>
    <w:lvl w:ilvl="0">
      <w:start w:val="1"/>
      <w:numFmt w:val="decimal"/>
      <w:lvlText w:val="%1."/>
      <w:lvlJc w:val="left"/>
      <w:pPr>
        <w:ind w:left="753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93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696"/>
      </w:pPr>
      <w:rPr>
        <w:rFonts w:hint="default"/>
        <w:lang w:val="ru-RU" w:eastAsia="en-US" w:bidi="ar-SA"/>
      </w:rPr>
    </w:lvl>
  </w:abstractNum>
  <w:abstractNum w:abstractNumId="7">
    <w:nsid w:val="0B84790A"/>
    <w:multiLevelType w:val="multilevel"/>
    <w:tmpl w:val="BED4540A"/>
    <w:lvl w:ilvl="0">
      <w:start w:val="9"/>
      <w:numFmt w:val="decimal"/>
      <w:lvlText w:val="%1"/>
      <w:lvlJc w:val="left"/>
      <w:pPr>
        <w:ind w:left="1077" w:hanging="3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7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2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84"/>
      </w:pPr>
      <w:rPr>
        <w:rFonts w:hint="default"/>
        <w:lang w:val="ru-RU" w:eastAsia="en-US" w:bidi="ar-SA"/>
      </w:rPr>
    </w:lvl>
  </w:abstractNum>
  <w:abstractNum w:abstractNumId="8">
    <w:nsid w:val="0D4F4528"/>
    <w:multiLevelType w:val="hybridMultilevel"/>
    <w:tmpl w:val="7FC4F5C2"/>
    <w:lvl w:ilvl="0" w:tplc="B34861D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44AB96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4F70043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BAA7560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850229F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5B6227A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324ACBA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FD8C9E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2FE85D74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9">
    <w:nsid w:val="0D582110"/>
    <w:multiLevelType w:val="multilevel"/>
    <w:tmpl w:val="63BCA290"/>
    <w:lvl w:ilvl="0">
      <w:start w:val="9"/>
      <w:numFmt w:val="decimal"/>
      <w:lvlText w:val="%1."/>
      <w:lvlJc w:val="left"/>
      <w:pPr>
        <w:ind w:left="172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423"/>
      </w:pPr>
      <w:rPr>
        <w:rFonts w:hint="default"/>
        <w:lang w:val="ru-RU" w:eastAsia="en-US" w:bidi="ar-SA"/>
      </w:rPr>
    </w:lvl>
  </w:abstractNum>
  <w:abstractNum w:abstractNumId="10">
    <w:nsid w:val="0DA945EB"/>
    <w:multiLevelType w:val="multilevel"/>
    <w:tmpl w:val="D598C2D6"/>
    <w:lvl w:ilvl="0">
      <w:start w:val="16"/>
      <w:numFmt w:val="decimal"/>
      <w:lvlText w:val="%1"/>
      <w:lvlJc w:val="left"/>
      <w:pPr>
        <w:ind w:left="1190" w:hanging="4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0" w:hanging="49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1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97"/>
      </w:pPr>
      <w:rPr>
        <w:rFonts w:hint="default"/>
        <w:lang w:val="ru-RU" w:eastAsia="en-US" w:bidi="ar-SA"/>
      </w:rPr>
    </w:lvl>
  </w:abstractNum>
  <w:abstractNum w:abstractNumId="11">
    <w:nsid w:val="0EE21E20"/>
    <w:multiLevelType w:val="hybridMultilevel"/>
    <w:tmpl w:val="B590CDA0"/>
    <w:lvl w:ilvl="0" w:tplc="0D48005A">
      <w:numFmt w:val="bullet"/>
      <w:lvlText w:val=""/>
      <w:lvlJc w:val="left"/>
      <w:pPr>
        <w:ind w:left="2597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D8CB4A">
      <w:numFmt w:val="bullet"/>
      <w:lvlText w:val="•"/>
      <w:lvlJc w:val="left"/>
      <w:pPr>
        <w:ind w:left="3368" w:hanging="696"/>
      </w:pPr>
      <w:rPr>
        <w:rFonts w:hint="default"/>
        <w:lang w:val="ru-RU" w:eastAsia="en-US" w:bidi="ar-SA"/>
      </w:rPr>
    </w:lvl>
    <w:lvl w:ilvl="2" w:tplc="8AA8EC88">
      <w:numFmt w:val="bullet"/>
      <w:lvlText w:val="•"/>
      <w:lvlJc w:val="left"/>
      <w:pPr>
        <w:ind w:left="4137" w:hanging="696"/>
      </w:pPr>
      <w:rPr>
        <w:rFonts w:hint="default"/>
        <w:lang w:val="ru-RU" w:eastAsia="en-US" w:bidi="ar-SA"/>
      </w:rPr>
    </w:lvl>
    <w:lvl w:ilvl="3" w:tplc="A0206BDA">
      <w:numFmt w:val="bullet"/>
      <w:lvlText w:val="•"/>
      <w:lvlJc w:val="left"/>
      <w:pPr>
        <w:ind w:left="4905" w:hanging="696"/>
      </w:pPr>
      <w:rPr>
        <w:rFonts w:hint="default"/>
        <w:lang w:val="ru-RU" w:eastAsia="en-US" w:bidi="ar-SA"/>
      </w:rPr>
    </w:lvl>
    <w:lvl w:ilvl="4" w:tplc="023E450A">
      <w:numFmt w:val="bullet"/>
      <w:lvlText w:val="•"/>
      <w:lvlJc w:val="left"/>
      <w:pPr>
        <w:ind w:left="5674" w:hanging="696"/>
      </w:pPr>
      <w:rPr>
        <w:rFonts w:hint="default"/>
        <w:lang w:val="ru-RU" w:eastAsia="en-US" w:bidi="ar-SA"/>
      </w:rPr>
    </w:lvl>
    <w:lvl w:ilvl="5" w:tplc="1D32838A">
      <w:numFmt w:val="bullet"/>
      <w:lvlText w:val="•"/>
      <w:lvlJc w:val="left"/>
      <w:pPr>
        <w:ind w:left="6443" w:hanging="696"/>
      </w:pPr>
      <w:rPr>
        <w:rFonts w:hint="default"/>
        <w:lang w:val="ru-RU" w:eastAsia="en-US" w:bidi="ar-SA"/>
      </w:rPr>
    </w:lvl>
    <w:lvl w:ilvl="6" w:tplc="D084FBAC">
      <w:numFmt w:val="bullet"/>
      <w:lvlText w:val="•"/>
      <w:lvlJc w:val="left"/>
      <w:pPr>
        <w:ind w:left="7211" w:hanging="696"/>
      </w:pPr>
      <w:rPr>
        <w:rFonts w:hint="default"/>
        <w:lang w:val="ru-RU" w:eastAsia="en-US" w:bidi="ar-SA"/>
      </w:rPr>
    </w:lvl>
    <w:lvl w:ilvl="7" w:tplc="A7D06CC8">
      <w:numFmt w:val="bullet"/>
      <w:lvlText w:val="•"/>
      <w:lvlJc w:val="left"/>
      <w:pPr>
        <w:ind w:left="7980" w:hanging="696"/>
      </w:pPr>
      <w:rPr>
        <w:rFonts w:hint="default"/>
        <w:lang w:val="ru-RU" w:eastAsia="en-US" w:bidi="ar-SA"/>
      </w:rPr>
    </w:lvl>
    <w:lvl w:ilvl="8" w:tplc="D61A61EC">
      <w:numFmt w:val="bullet"/>
      <w:lvlText w:val="•"/>
      <w:lvlJc w:val="left"/>
      <w:pPr>
        <w:ind w:left="8749" w:hanging="696"/>
      </w:pPr>
      <w:rPr>
        <w:rFonts w:hint="default"/>
        <w:lang w:val="ru-RU" w:eastAsia="en-US" w:bidi="ar-SA"/>
      </w:rPr>
    </w:lvl>
  </w:abstractNum>
  <w:abstractNum w:abstractNumId="12">
    <w:nsid w:val="104B4908"/>
    <w:multiLevelType w:val="hybridMultilevel"/>
    <w:tmpl w:val="08783AB0"/>
    <w:lvl w:ilvl="0" w:tplc="C9C4151E">
      <w:numFmt w:val="bullet"/>
      <w:lvlText w:val=""/>
      <w:lvlJc w:val="left"/>
      <w:pPr>
        <w:ind w:left="119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B25C58">
      <w:numFmt w:val="bullet"/>
      <w:lvlText w:val="•"/>
      <w:lvlJc w:val="left"/>
      <w:pPr>
        <w:ind w:left="2108" w:hanging="696"/>
      </w:pPr>
      <w:rPr>
        <w:rFonts w:hint="default"/>
        <w:lang w:val="ru-RU" w:eastAsia="en-US" w:bidi="ar-SA"/>
      </w:rPr>
    </w:lvl>
    <w:lvl w:ilvl="2" w:tplc="2FDA2CC0">
      <w:numFmt w:val="bullet"/>
      <w:lvlText w:val="•"/>
      <w:lvlJc w:val="left"/>
      <w:pPr>
        <w:ind w:left="3017" w:hanging="696"/>
      </w:pPr>
      <w:rPr>
        <w:rFonts w:hint="default"/>
        <w:lang w:val="ru-RU" w:eastAsia="en-US" w:bidi="ar-SA"/>
      </w:rPr>
    </w:lvl>
    <w:lvl w:ilvl="3" w:tplc="3102A8CE">
      <w:numFmt w:val="bullet"/>
      <w:lvlText w:val="•"/>
      <w:lvlJc w:val="left"/>
      <w:pPr>
        <w:ind w:left="3925" w:hanging="696"/>
      </w:pPr>
      <w:rPr>
        <w:rFonts w:hint="default"/>
        <w:lang w:val="ru-RU" w:eastAsia="en-US" w:bidi="ar-SA"/>
      </w:rPr>
    </w:lvl>
    <w:lvl w:ilvl="4" w:tplc="7B420308">
      <w:numFmt w:val="bullet"/>
      <w:lvlText w:val="•"/>
      <w:lvlJc w:val="left"/>
      <w:pPr>
        <w:ind w:left="4834" w:hanging="696"/>
      </w:pPr>
      <w:rPr>
        <w:rFonts w:hint="default"/>
        <w:lang w:val="ru-RU" w:eastAsia="en-US" w:bidi="ar-SA"/>
      </w:rPr>
    </w:lvl>
    <w:lvl w:ilvl="5" w:tplc="890895B0">
      <w:numFmt w:val="bullet"/>
      <w:lvlText w:val="•"/>
      <w:lvlJc w:val="left"/>
      <w:pPr>
        <w:ind w:left="5743" w:hanging="696"/>
      </w:pPr>
      <w:rPr>
        <w:rFonts w:hint="default"/>
        <w:lang w:val="ru-RU" w:eastAsia="en-US" w:bidi="ar-SA"/>
      </w:rPr>
    </w:lvl>
    <w:lvl w:ilvl="6" w:tplc="17628828">
      <w:numFmt w:val="bullet"/>
      <w:lvlText w:val="•"/>
      <w:lvlJc w:val="left"/>
      <w:pPr>
        <w:ind w:left="6651" w:hanging="696"/>
      </w:pPr>
      <w:rPr>
        <w:rFonts w:hint="default"/>
        <w:lang w:val="ru-RU" w:eastAsia="en-US" w:bidi="ar-SA"/>
      </w:rPr>
    </w:lvl>
    <w:lvl w:ilvl="7" w:tplc="F55213C4">
      <w:numFmt w:val="bullet"/>
      <w:lvlText w:val="•"/>
      <w:lvlJc w:val="left"/>
      <w:pPr>
        <w:ind w:left="7560" w:hanging="696"/>
      </w:pPr>
      <w:rPr>
        <w:rFonts w:hint="default"/>
        <w:lang w:val="ru-RU" w:eastAsia="en-US" w:bidi="ar-SA"/>
      </w:rPr>
    </w:lvl>
    <w:lvl w:ilvl="8" w:tplc="B0DA0876">
      <w:numFmt w:val="bullet"/>
      <w:lvlText w:val="•"/>
      <w:lvlJc w:val="left"/>
      <w:pPr>
        <w:ind w:left="8469" w:hanging="696"/>
      </w:pPr>
      <w:rPr>
        <w:rFonts w:hint="default"/>
        <w:lang w:val="ru-RU" w:eastAsia="en-US" w:bidi="ar-SA"/>
      </w:rPr>
    </w:lvl>
  </w:abstractNum>
  <w:abstractNum w:abstractNumId="13">
    <w:nsid w:val="128B0BB4"/>
    <w:multiLevelType w:val="hybridMultilevel"/>
    <w:tmpl w:val="323E053A"/>
    <w:lvl w:ilvl="0" w:tplc="F990C782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BA35B6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06C2AFB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7D600E4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A5A8A1E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A03A6D3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1B6DAE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508EC60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90188EC2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4">
    <w:nsid w:val="16531301"/>
    <w:multiLevelType w:val="hybridMultilevel"/>
    <w:tmpl w:val="5DECA37C"/>
    <w:lvl w:ilvl="0" w:tplc="75A234C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E254D8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61A8CE7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3F0AB56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DB06FE9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7CB4831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046023E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2FBCACF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A6E88FDE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5">
    <w:nsid w:val="17427BFD"/>
    <w:multiLevelType w:val="multilevel"/>
    <w:tmpl w:val="3B86F106"/>
    <w:lvl w:ilvl="0">
      <w:start w:val="9"/>
      <w:numFmt w:val="decimal"/>
      <w:lvlText w:val="%1"/>
      <w:lvlJc w:val="left"/>
      <w:pPr>
        <w:ind w:left="2474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47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92"/>
      </w:pPr>
      <w:rPr>
        <w:rFonts w:hint="default"/>
        <w:lang w:val="ru-RU" w:eastAsia="en-US" w:bidi="ar-SA"/>
      </w:rPr>
    </w:lvl>
  </w:abstractNum>
  <w:abstractNum w:abstractNumId="16">
    <w:nsid w:val="1DE81149"/>
    <w:multiLevelType w:val="hybridMultilevel"/>
    <w:tmpl w:val="AC7A55F4"/>
    <w:lvl w:ilvl="0" w:tplc="CDAA7578">
      <w:numFmt w:val="bullet"/>
      <w:lvlText w:val="•"/>
      <w:lvlJc w:val="left"/>
      <w:pPr>
        <w:ind w:left="47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8F28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44F2EA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A7AE3B8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09C6309C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514069B2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 w:tplc="55342260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0428D2B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4BBCD278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17">
    <w:nsid w:val="1FFD6DA3"/>
    <w:multiLevelType w:val="hybridMultilevel"/>
    <w:tmpl w:val="A65A524C"/>
    <w:lvl w:ilvl="0" w:tplc="B44674EC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A5C3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0418696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3" w:tplc="CBE24F84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DBAABAE4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359C2188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D474E364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2EF6F714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6D0A844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8">
    <w:nsid w:val="24341BDC"/>
    <w:multiLevelType w:val="multilevel"/>
    <w:tmpl w:val="F576338C"/>
    <w:lvl w:ilvl="0">
      <w:start w:val="9"/>
      <w:numFmt w:val="decimal"/>
      <w:lvlText w:val="%1"/>
      <w:lvlJc w:val="left"/>
      <w:pPr>
        <w:ind w:left="1079" w:hanging="3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9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21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86"/>
      </w:pPr>
      <w:rPr>
        <w:rFonts w:hint="default"/>
        <w:lang w:val="ru-RU" w:eastAsia="en-US" w:bidi="ar-SA"/>
      </w:rPr>
    </w:lvl>
  </w:abstractNum>
  <w:abstractNum w:abstractNumId="19">
    <w:nsid w:val="24E35F59"/>
    <w:multiLevelType w:val="hybridMultilevel"/>
    <w:tmpl w:val="5A54BB32"/>
    <w:lvl w:ilvl="0" w:tplc="1122AD36">
      <w:numFmt w:val="bullet"/>
      <w:lvlText w:val=""/>
      <w:lvlJc w:val="left"/>
      <w:pPr>
        <w:ind w:left="373" w:hanging="280"/>
      </w:pPr>
      <w:rPr>
        <w:rFonts w:hint="default"/>
        <w:w w:val="104"/>
        <w:position w:val="16"/>
        <w:lang w:val="ru-RU" w:eastAsia="en-US" w:bidi="ar-SA"/>
      </w:rPr>
    </w:lvl>
    <w:lvl w:ilvl="1" w:tplc="65BA100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FE845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C78E1C7C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4" w:tplc="0DB2E50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5" w:tplc="398401A4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 w:tplc="4290E6D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7" w:tplc="06A683A8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8" w:tplc="3A2E676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</w:abstractNum>
  <w:abstractNum w:abstractNumId="20">
    <w:nsid w:val="2A390A4C"/>
    <w:multiLevelType w:val="multilevel"/>
    <w:tmpl w:val="D988B742"/>
    <w:lvl w:ilvl="0">
      <w:start w:val="18"/>
      <w:numFmt w:val="decimal"/>
      <w:lvlText w:val="%1"/>
      <w:lvlJc w:val="left"/>
      <w:pPr>
        <w:ind w:left="4277" w:hanging="63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77" w:hanging="632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81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32"/>
      </w:pPr>
      <w:rPr>
        <w:rFonts w:hint="default"/>
        <w:lang w:val="ru-RU" w:eastAsia="en-US" w:bidi="ar-SA"/>
      </w:rPr>
    </w:lvl>
  </w:abstractNum>
  <w:abstractNum w:abstractNumId="21">
    <w:nsid w:val="2ADB5404"/>
    <w:multiLevelType w:val="multilevel"/>
    <w:tmpl w:val="E7E03CB8"/>
    <w:lvl w:ilvl="0">
      <w:start w:val="8"/>
      <w:numFmt w:val="decimal"/>
      <w:lvlText w:val="%1"/>
      <w:lvlJc w:val="left"/>
      <w:pPr>
        <w:ind w:left="256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92"/>
      </w:pPr>
      <w:rPr>
        <w:rFonts w:hint="default"/>
        <w:lang w:val="ru-RU" w:eastAsia="en-US" w:bidi="ar-SA"/>
      </w:rPr>
    </w:lvl>
  </w:abstractNum>
  <w:abstractNum w:abstractNumId="22">
    <w:nsid w:val="2B3C668A"/>
    <w:multiLevelType w:val="multilevel"/>
    <w:tmpl w:val="DA56CD02"/>
    <w:lvl w:ilvl="0">
      <w:start w:val="1"/>
      <w:numFmt w:val="decimal"/>
      <w:lvlText w:val="%1."/>
      <w:lvlJc w:val="left"/>
      <w:pPr>
        <w:ind w:left="69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3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1889" w:hanging="108"/>
      </w:pPr>
      <w:rPr>
        <w:rFonts w:ascii="Wingdings" w:eastAsia="Wingdings" w:hAnsi="Wingdings" w:cs="Wingdings" w:hint="default"/>
        <w:color w:val="11041F"/>
        <w:spacing w:val="16"/>
        <w:w w:val="99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740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61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2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3" w:hanging="108"/>
      </w:pPr>
      <w:rPr>
        <w:rFonts w:hint="default"/>
        <w:lang w:val="ru-RU" w:eastAsia="en-US" w:bidi="ar-SA"/>
      </w:rPr>
    </w:lvl>
  </w:abstractNum>
  <w:abstractNum w:abstractNumId="23">
    <w:nsid w:val="2D780B97"/>
    <w:multiLevelType w:val="hybridMultilevel"/>
    <w:tmpl w:val="8078E982"/>
    <w:lvl w:ilvl="0" w:tplc="BDDC5578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61CC20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EF7C06A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C29A404E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5E6CBA5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40CAEE5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9E1ABC8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130583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7AD4BA0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4">
    <w:nsid w:val="2DD0443D"/>
    <w:multiLevelType w:val="hybridMultilevel"/>
    <w:tmpl w:val="198C7842"/>
    <w:lvl w:ilvl="0" w:tplc="F0D480E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924760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7EDE7C36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C5108E8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12FA5E6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2202EEC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F790D5B4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FBAA5D5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277E508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25">
    <w:nsid w:val="3ADC4C76"/>
    <w:multiLevelType w:val="multilevel"/>
    <w:tmpl w:val="67A8F212"/>
    <w:lvl w:ilvl="0">
      <w:start w:val="1"/>
      <w:numFmt w:val="decimal"/>
      <w:lvlText w:val="%1."/>
      <w:lvlJc w:val="left"/>
      <w:pPr>
        <w:ind w:left="47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7"/>
      <w:numFmt w:val="decimal"/>
      <w:lvlText w:val="%2."/>
      <w:lvlJc w:val="left"/>
      <w:pPr>
        <w:ind w:left="18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82" w:hanging="63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631"/>
      </w:pPr>
      <w:rPr>
        <w:rFonts w:hint="default"/>
        <w:lang w:val="ru-RU" w:eastAsia="en-US" w:bidi="ar-SA"/>
      </w:rPr>
    </w:lvl>
  </w:abstractNum>
  <w:abstractNum w:abstractNumId="26">
    <w:nsid w:val="445A772B"/>
    <w:multiLevelType w:val="multilevel"/>
    <w:tmpl w:val="2856B31C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5"/>
      <w:numFmt w:val="decimal"/>
      <w:lvlText w:val="%2."/>
      <w:lvlJc w:val="left"/>
      <w:pPr>
        <w:ind w:left="1478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0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632"/>
      </w:pPr>
      <w:rPr>
        <w:rFonts w:hint="default"/>
        <w:lang w:val="ru-RU" w:eastAsia="en-US" w:bidi="ar-SA"/>
      </w:rPr>
    </w:lvl>
  </w:abstractNum>
  <w:abstractNum w:abstractNumId="27">
    <w:nsid w:val="48261D72"/>
    <w:multiLevelType w:val="hybridMultilevel"/>
    <w:tmpl w:val="D0F4E13C"/>
    <w:lvl w:ilvl="0" w:tplc="5BD2D948">
      <w:numFmt w:val="bullet"/>
      <w:lvlText w:val="•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84AF8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67AEDC4E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2020B488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4" w:tplc="5CBCF14A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6EE60116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ED9E5182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 w:tplc="540CB7EA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3984FFDE">
      <w:numFmt w:val="bullet"/>
      <w:lvlText w:val="•"/>
      <w:lvlJc w:val="left"/>
      <w:pPr>
        <w:ind w:left="8325" w:hanging="708"/>
      </w:pPr>
      <w:rPr>
        <w:rFonts w:hint="default"/>
        <w:lang w:val="ru-RU" w:eastAsia="en-US" w:bidi="ar-SA"/>
      </w:rPr>
    </w:lvl>
  </w:abstractNum>
  <w:abstractNum w:abstractNumId="28">
    <w:nsid w:val="49452BD8"/>
    <w:multiLevelType w:val="hybridMultilevel"/>
    <w:tmpl w:val="713EC214"/>
    <w:lvl w:ilvl="0" w:tplc="EEE8EB30">
      <w:numFmt w:val="bullet"/>
      <w:lvlText w:val="•"/>
      <w:lvlJc w:val="left"/>
      <w:pPr>
        <w:ind w:left="1889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5CE466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D2DE0412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3" w:tplc="80965F8E">
      <w:numFmt w:val="bullet"/>
      <w:lvlText w:val="•"/>
      <w:lvlJc w:val="left"/>
      <w:pPr>
        <w:ind w:left="4401" w:hanging="708"/>
      </w:pPr>
      <w:rPr>
        <w:rFonts w:hint="default"/>
        <w:lang w:val="ru-RU" w:eastAsia="en-US" w:bidi="ar-SA"/>
      </w:rPr>
    </w:lvl>
    <w:lvl w:ilvl="4" w:tplc="43F6B5C2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72F20698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31EEDA5A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2ADA7944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864C856C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29">
    <w:nsid w:val="4BE67420"/>
    <w:multiLevelType w:val="multilevel"/>
    <w:tmpl w:val="BD948E5A"/>
    <w:lvl w:ilvl="0">
      <w:start w:val="11"/>
      <w:numFmt w:val="decimal"/>
      <w:lvlText w:val="%1"/>
      <w:lvlJc w:val="left"/>
      <w:pPr>
        <w:ind w:left="429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9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632"/>
      </w:pPr>
      <w:rPr>
        <w:rFonts w:hint="default"/>
        <w:lang w:val="ru-RU" w:eastAsia="en-US" w:bidi="ar-SA"/>
      </w:rPr>
    </w:lvl>
  </w:abstractNum>
  <w:abstractNum w:abstractNumId="30">
    <w:nsid w:val="5BDE1950"/>
    <w:multiLevelType w:val="hybridMultilevel"/>
    <w:tmpl w:val="A176C20C"/>
    <w:lvl w:ilvl="0" w:tplc="CF046960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3C336A">
      <w:start w:val="1"/>
      <w:numFmt w:val="lowerLetter"/>
      <w:lvlText w:val="%2."/>
      <w:lvlJc w:val="left"/>
      <w:pPr>
        <w:ind w:left="191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105D64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6352B96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A82FF6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660AEE4C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5B009750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4F222802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570A92D2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31">
    <w:nsid w:val="5CE918CA"/>
    <w:multiLevelType w:val="hybridMultilevel"/>
    <w:tmpl w:val="6BDC7864"/>
    <w:lvl w:ilvl="0" w:tplc="27043808">
      <w:numFmt w:val="bullet"/>
      <w:lvlText w:val="•"/>
      <w:lvlJc w:val="left"/>
      <w:pPr>
        <w:ind w:left="119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DC807D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8F1C996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ED0AB7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D2860CE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75A4A21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EA4E3D1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808E914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2D8EF41A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32">
    <w:nsid w:val="5E8F7095"/>
    <w:multiLevelType w:val="hybridMultilevel"/>
    <w:tmpl w:val="899223EA"/>
    <w:lvl w:ilvl="0" w:tplc="0EB493C8">
      <w:numFmt w:val="bullet"/>
      <w:lvlText w:val="•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A99F6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DA5203CE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612E7C9E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4" w:tplc="45F09BD2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6E483FB4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3544F468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 w:tplc="D82C89CC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F8E4EB2E">
      <w:numFmt w:val="bullet"/>
      <w:lvlText w:val="•"/>
      <w:lvlJc w:val="left"/>
      <w:pPr>
        <w:ind w:left="8325" w:hanging="708"/>
      </w:pPr>
      <w:rPr>
        <w:rFonts w:hint="default"/>
        <w:lang w:val="ru-RU" w:eastAsia="en-US" w:bidi="ar-SA"/>
      </w:rPr>
    </w:lvl>
  </w:abstractNum>
  <w:abstractNum w:abstractNumId="33">
    <w:nsid w:val="66FE63B2"/>
    <w:multiLevelType w:val="multilevel"/>
    <w:tmpl w:val="B608D46C"/>
    <w:lvl w:ilvl="0">
      <w:start w:val="16"/>
      <w:numFmt w:val="decimal"/>
      <w:lvlText w:val="%1"/>
      <w:lvlJc w:val="left"/>
      <w:pPr>
        <w:ind w:left="3668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68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632"/>
      </w:pPr>
      <w:rPr>
        <w:rFonts w:hint="default"/>
        <w:lang w:val="ru-RU" w:eastAsia="en-US" w:bidi="ar-SA"/>
      </w:rPr>
    </w:lvl>
  </w:abstractNum>
  <w:abstractNum w:abstractNumId="34">
    <w:nsid w:val="678A6B76"/>
    <w:multiLevelType w:val="multilevel"/>
    <w:tmpl w:val="C002917E"/>
    <w:lvl w:ilvl="0">
      <w:start w:val="2"/>
      <w:numFmt w:val="decimal"/>
      <w:lvlText w:val="%1."/>
      <w:lvlJc w:val="left"/>
      <w:pPr>
        <w:ind w:left="472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4"/>
      <w:numFmt w:val="decimal"/>
      <w:lvlText w:val="%2."/>
      <w:lvlJc w:val="left"/>
      <w:pPr>
        <w:ind w:left="2743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8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632"/>
      </w:pPr>
      <w:rPr>
        <w:rFonts w:hint="default"/>
        <w:lang w:val="ru-RU" w:eastAsia="en-US" w:bidi="ar-SA"/>
      </w:rPr>
    </w:lvl>
  </w:abstractNum>
  <w:abstractNum w:abstractNumId="35">
    <w:nsid w:val="696042E2"/>
    <w:multiLevelType w:val="hybridMultilevel"/>
    <w:tmpl w:val="40009122"/>
    <w:lvl w:ilvl="0" w:tplc="5008AA36">
      <w:numFmt w:val="bullet"/>
      <w:lvlText w:val=""/>
      <w:lvlJc w:val="left"/>
      <w:pPr>
        <w:ind w:left="614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4845E6">
      <w:numFmt w:val="bullet"/>
      <w:lvlText w:val=""/>
      <w:lvlJc w:val="left"/>
      <w:pPr>
        <w:ind w:left="107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2" w:tplc="1FC8943A">
      <w:numFmt w:val="bullet"/>
      <w:lvlText w:val="•"/>
      <w:lvlJc w:val="left"/>
      <w:pPr>
        <w:ind w:left="2102" w:hanging="108"/>
      </w:pPr>
      <w:rPr>
        <w:rFonts w:hint="default"/>
        <w:lang w:val="ru-RU" w:eastAsia="en-US" w:bidi="ar-SA"/>
      </w:rPr>
    </w:lvl>
    <w:lvl w:ilvl="3" w:tplc="E5C092C8">
      <w:numFmt w:val="bullet"/>
      <w:lvlText w:val="•"/>
      <w:lvlJc w:val="left"/>
      <w:pPr>
        <w:ind w:left="3125" w:hanging="108"/>
      </w:pPr>
      <w:rPr>
        <w:rFonts w:hint="default"/>
        <w:lang w:val="ru-RU" w:eastAsia="en-US" w:bidi="ar-SA"/>
      </w:rPr>
    </w:lvl>
    <w:lvl w:ilvl="4" w:tplc="89D887D0">
      <w:numFmt w:val="bullet"/>
      <w:lvlText w:val="•"/>
      <w:lvlJc w:val="left"/>
      <w:pPr>
        <w:ind w:left="4148" w:hanging="108"/>
      </w:pPr>
      <w:rPr>
        <w:rFonts w:hint="default"/>
        <w:lang w:val="ru-RU" w:eastAsia="en-US" w:bidi="ar-SA"/>
      </w:rPr>
    </w:lvl>
    <w:lvl w:ilvl="5" w:tplc="DD360CD6">
      <w:numFmt w:val="bullet"/>
      <w:lvlText w:val="•"/>
      <w:lvlJc w:val="left"/>
      <w:pPr>
        <w:ind w:left="5171" w:hanging="108"/>
      </w:pPr>
      <w:rPr>
        <w:rFonts w:hint="default"/>
        <w:lang w:val="ru-RU" w:eastAsia="en-US" w:bidi="ar-SA"/>
      </w:rPr>
    </w:lvl>
    <w:lvl w:ilvl="6" w:tplc="F1DE9A3A">
      <w:numFmt w:val="bullet"/>
      <w:lvlText w:val="•"/>
      <w:lvlJc w:val="left"/>
      <w:pPr>
        <w:ind w:left="6194" w:hanging="108"/>
      </w:pPr>
      <w:rPr>
        <w:rFonts w:hint="default"/>
        <w:lang w:val="ru-RU" w:eastAsia="en-US" w:bidi="ar-SA"/>
      </w:rPr>
    </w:lvl>
    <w:lvl w:ilvl="7" w:tplc="3D183588">
      <w:numFmt w:val="bullet"/>
      <w:lvlText w:val="•"/>
      <w:lvlJc w:val="left"/>
      <w:pPr>
        <w:ind w:left="7217" w:hanging="108"/>
      </w:pPr>
      <w:rPr>
        <w:rFonts w:hint="default"/>
        <w:lang w:val="ru-RU" w:eastAsia="en-US" w:bidi="ar-SA"/>
      </w:rPr>
    </w:lvl>
    <w:lvl w:ilvl="8" w:tplc="11A07576">
      <w:numFmt w:val="bullet"/>
      <w:lvlText w:val="•"/>
      <w:lvlJc w:val="left"/>
      <w:pPr>
        <w:ind w:left="8240" w:hanging="108"/>
      </w:pPr>
      <w:rPr>
        <w:rFonts w:hint="default"/>
        <w:lang w:val="ru-RU" w:eastAsia="en-US" w:bidi="ar-SA"/>
      </w:rPr>
    </w:lvl>
  </w:abstractNum>
  <w:abstractNum w:abstractNumId="36">
    <w:nsid w:val="794640C9"/>
    <w:multiLevelType w:val="hybridMultilevel"/>
    <w:tmpl w:val="531A5FAE"/>
    <w:lvl w:ilvl="0" w:tplc="F178181A">
      <w:start w:val="1"/>
      <w:numFmt w:val="decimal"/>
      <w:lvlText w:val="%1."/>
      <w:lvlJc w:val="left"/>
      <w:pPr>
        <w:ind w:left="1193" w:hanging="360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B442030">
      <w:numFmt w:val="bullet"/>
      <w:lvlText w:val="•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4C529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F4B2D6D6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70E205B6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88E06CDA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6" w:tplc="760C3004">
      <w:numFmt w:val="bullet"/>
      <w:lvlText w:val="•"/>
      <w:lvlJc w:val="left"/>
      <w:pPr>
        <w:ind w:left="6248" w:hanging="708"/>
      </w:pPr>
      <w:rPr>
        <w:rFonts w:hint="default"/>
        <w:lang w:val="ru-RU" w:eastAsia="en-US" w:bidi="ar-SA"/>
      </w:rPr>
    </w:lvl>
    <w:lvl w:ilvl="7" w:tplc="672C623A">
      <w:numFmt w:val="bullet"/>
      <w:lvlText w:val="•"/>
      <w:lvlJc w:val="left"/>
      <w:pPr>
        <w:ind w:left="7257" w:hanging="708"/>
      </w:pPr>
      <w:rPr>
        <w:rFonts w:hint="default"/>
        <w:lang w:val="ru-RU" w:eastAsia="en-US" w:bidi="ar-SA"/>
      </w:rPr>
    </w:lvl>
    <w:lvl w:ilvl="8" w:tplc="C75EFC4E">
      <w:numFmt w:val="bullet"/>
      <w:lvlText w:val="•"/>
      <w:lvlJc w:val="left"/>
      <w:pPr>
        <w:ind w:left="8267" w:hanging="708"/>
      </w:pPr>
      <w:rPr>
        <w:rFonts w:hint="default"/>
        <w:lang w:val="ru-RU" w:eastAsia="en-US" w:bidi="ar-SA"/>
      </w:rPr>
    </w:lvl>
  </w:abstractNum>
  <w:abstractNum w:abstractNumId="37">
    <w:nsid w:val="7B617B04"/>
    <w:multiLevelType w:val="multilevel"/>
    <w:tmpl w:val="39F4C342"/>
    <w:lvl w:ilvl="0">
      <w:start w:val="9"/>
      <w:numFmt w:val="decimal"/>
      <w:lvlText w:val="%1"/>
      <w:lvlJc w:val="left"/>
      <w:pPr>
        <w:ind w:left="3641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4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92"/>
      </w:pPr>
      <w:rPr>
        <w:rFonts w:hint="default"/>
        <w:lang w:val="ru-RU" w:eastAsia="en-US" w:bidi="ar-SA"/>
      </w:rPr>
    </w:lvl>
  </w:abstractNum>
  <w:abstractNum w:abstractNumId="38">
    <w:nsid w:val="7C2A296C"/>
    <w:multiLevelType w:val="multilevel"/>
    <w:tmpl w:val="334C7606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1" w:hanging="37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start w:val="10"/>
      <w:numFmt w:val="decimal"/>
      <w:lvlText w:val="%3."/>
      <w:lvlJc w:val="left"/>
      <w:pPr>
        <w:ind w:left="434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493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32"/>
      </w:pPr>
      <w:rPr>
        <w:rFonts w:hint="default"/>
        <w:lang w:val="ru-RU" w:eastAsia="en-US" w:bidi="ar-SA"/>
      </w:rPr>
    </w:lvl>
  </w:abstractNum>
  <w:abstractNum w:abstractNumId="39">
    <w:nsid w:val="7CCB5424"/>
    <w:multiLevelType w:val="hybridMultilevel"/>
    <w:tmpl w:val="46246AB6"/>
    <w:lvl w:ilvl="0" w:tplc="3C5AA644">
      <w:start w:val="1"/>
      <w:numFmt w:val="decimal"/>
      <w:lvlText w:val="%1."/>
      <w:lvlJc w:val="left"/>
      <w:pPr>
        <w:ind w:left="2597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2C19CA">
      <w:numFmt w:val="bullet"/>
      <w:lvlText w:val="•"/>
      <w:lvlJc w:val="left"/>
      <w:pPr>
        <w:ind w:left="3368" w:hanging="696"/>
      </w:pPr>
      <w:rPr>
        <w:rFonts w:hint="default"/>
        <w:lang w:val="ru-RU" w:eastAsia="en-US" w:bidi="ar-SA"/>
      </w:rPr>
    </w:lvl>
    <w:lvl w:ilvl="2" w:tplc="A81837B4">
      <w:numFmt w:val="bullet"/>
      <w:lvlText w:val="•"/>
      <w:lvlJc w:val="left"/>
      <w:pPr>
        <w:ind w:left="4137" w:hanging="696"/>
      </w:pPr>
      <w:rPr>
        <w:rFonts w:hint="default"/>
        <w:lang w:val="ru-RU" w:eastAsia="en-US" w:bidi="ar-SA"/>
      </w:rPr>
    </w:lvl>
    <w:lvl w:ilvl="3" w:tplc="6226DB7E">
      <w:numFmt w:val="bullet"/>
      <w:lvlText w:val="•"/>
      <w:lvlJc w:val="left"/>
      <w:pPr>
        <w:ind w:left="4905" w:hanging="696"/>
      </w:pPr>
      <w:rPr>
        <w:rFonts w:hint="default"/>
        <w:lang w:val="ru-RU" w:eastAsia="en-US" w:bidi="ar-SA"/>
      </w:rPr>
    </w:lvl>
    <w:lvl w:ilvl="4" w:tplc="22266674">
      <w:numFmt w:val="bullet"/>
      <w:lvlText w:val="•"/>
      <w:lvlJc w:val="left"/>
      <w:pPr>
        <w:ind w:left="5674" w:hanging="696"/>
      </w:pPr>
      <w:rPr>
        <w:rFonts w:hint="default"/>
        <w:lang w:val="ru-RU" w:eastAsia="en-US" w:bidi="ar-SA"/>
      </w:rPr>
    </w:lvl>
    <w:lvl w:ilvl="5" w:tplc="F79E2A98">
      <w:numFmt w:val="bullet"/>
      <w:lvlText w:val="•"/>
      <w:lvlJc w:val="left"/>
      <w:pPr>
        <w:ind w:left="6443" w:hanging="696"/>
      </w:pPr>
      <w:rPr>
        <w:rFonts w:hint="default"/>
        <w:lang w:val="ru-RU" w:eastAsia="en-US" w:bidi="ar-SA"/>
      </w:rPr>
    </w:lvl>
    <w:lvl w:ilvl="6" w:tplc="5BA4F982">
      <w:numFmt w:val="bullet"/>
      <w:lvlText w:val="•"/>
      <w:lvlJc w:val="left"/>
      <w:pPr>
        <w:ind w:left="7211" w:hanging="696"/>
      </w:pPr>
      <w:rPr>
        <w:rFonts w:hint="default"/>
        <w:lang w:val="ru-RU" w:eastAsia="en-US" w:bidi="ar-SA"/>
      </w:rPr>
    </w:lvl>
    <w:lvl w:ilvl="7" w:tplc="A43C2992">
      <w:numFmt w:val="bullet"/>
      <w:lvlText w:val="•"/>
      <w:lvlJc w:val="left"/>
      <w:pPr>
        <w:ind w:left="7980" w:hanging="696"/>
      </w:pPr>
      <w:rPr>
        <w:rFonts w:hint="default"/>
        <w:lang w:val="ru-RU" w:eastAsia="en-US" w:bidi="ar-SA"/>
      </w:rPr>
    </w:lvl>
    <w:lvl w:ilvl="8" w:tplc="2472B10A">
      <w:numFmt w:val="bullet"/>
      <w:lvlText w:val="•"/>
      <w:lvlJc w:val="left"/>
      <w:pPr>
        <w:ind w:left="8749" w:hanging="696"/>
      </w:pPr>
      <w:rPr>
        <w:rFonts w:hint="default"/>
        <w:lang w:val="ru-RU" w:eastAsia="en-US" w:bidi="ar-SA"/>
      </w:rPr>
    </w:lvl>
  </w:abstractNum>
  <w:abstractNum w:abstractNumId="40">
    <w:nsid w:val="7D2B3FC0"/>
    <w:multiLevelType w:val="hybridMultilevel"/>
    <w:tmpl w:val="C82CCD2E"/>
    <w:lvl w:ilvl="0" w:tplc="0AE66F5A">
      <w:start w:val="1"/>
      <w:numFmt w:val="decimal"/>
      <w:lvlText w:val="%1."/>
      <w:lvlJc w:val="left"/>
      <w:pPr>
        <w:ind w:left="1181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3CEA7C">
      <w:numFmt w:val="bullet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 w:tplc="26C82B14">
      <w:numFmt w:val="bullet"/>
      <w:lvlText w:val="•"/>
      <w:lvlJc w:val="left"/>
      <w:pPr>
        <w:ind w:left="3001" w:hanging="708"/>
      </w:pPr>
      <w:rPr>
        <w:rFonts w:hint="default"/>
        <w:lang w:val="ru-RU" w:eastAsia="en-US" w:bidi="ar-SA"/>
      </w:rPr>
    </w:lvl>
    <w:lvl w:ilvl="3" w:tplc="0C20A53E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CDB66A9A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1BDE5BF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BDE2A6C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 w:tplc="C002890A">
      <w:numFmt w:val="bullet"/>
      <w:lvlText w:val="•"/>
      <w:lvlJc w:val="left"/>
      <w:pPr>
        <w:ind w:left="7554" w:hanging="708"/>
      </w:pPr>
      <w:rPr>
        <w:rFonts w:hint="default"/>
        <w:lang w:val="ru-RU" w:eastAsia="en-US" w:bidi="ar-SA"/>
      </w:rPr>
    </w:lvl>
    <w:lvl w:ilvl="8" w:tplc="BB309174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41">
    <w:nsid w:val="7D3F3CC4"/>
    <w:multiLevelType w:val="hybridMultilevel"/>
    <w:tmpl w:val="BF2C90B0"/>
    <w:lvl w:ilvl="0" w:tplc="29C0F0F4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8C840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E220620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9323E62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B776BF3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B03C7B5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DF845D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CEDA16E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164CB20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0"/>
  </w:num>
  <w:num w:numId="3">
    <w:abstractNumId w:val="13"/>
  </w:num>
  <w:num w:numId="4">
    <w:abstractNumId w:val="20"/>
  </w:num>
  <w:num w:numId="5">
    <w:abstractNumId w:val="25"/>
  </w:num>
  <w:num w:numId="6">
    <w:abstractNumId w:val="33"/>
  </w:num>
  <w:num w:numId="7">
    <w:abstractNumId w:val="23"/>
  </w:num>
  <w:num w:numId="8">
    <w:abstractNumId w:val="24"/>
  </w:num>
  <w:num w:numId="9">
    <w:abstractNumId w:val="26"/>
  </w:num>
  <w:num w:numId="10">
    <w:abstractNumId w:val="14"/>
  </w:num>
  <w:num w:numId="11">
    <w:abstractNumId w:val="34"/>
  </w:num>
  <w:num w:numId="12">
    <w:abstractNumId w:val="39"/>
  </w:num>
  <w:num w:numId="13">
    <w:abstractNumId w:val="16"/>
  </w:num>
  <w:num w:numId="14">
    <w:abstractNumId w:val="36"/>
  </w:num>
  <w:num w:numId="15">
    <w:abstractNumId w:val="40"/>
  </w:num>
  <w:num w:numId="16">
    <w:abstractNumId w:val="29"/>
  </w:num>
  <w:num w:numId="17">
    <w:abstractNumId w:val="27"/>
  </w:num>
  <w:num w:numId="18">
    <w:abstractNumId w:val="28"/>
  </w:num>
  <w:num w:numId="19">
    <w:abstractNumId w:val="5"/>
  </w:num>
  <w:num w:numId="20">
    <w:abstractNumId w:val="32"/>
  </w:num>
  <w:num w:numId="21">
    <w:abstractNumId w:val="38"/>
  </w:num>
  <w:num w:numId="22">
    <w:abstractNumId w:val="15"/>
  </w:num>
  <w:num w:numId="23">
    <w:abstractNumId w:val="1"/>
  </w:num>
  <w:num w:numId="24">
    <w:abstractNumId w:val="11"/>
  </w:num>
  <w:num w:numId="25">
    <w:abstractNumId w:val="37"/>
  </w:num>
  <w:num w:numId="26">
    <w:abstractNumId w:val="9"/>
  </w:num>
  <w:num w:numId="27">
    <w:abstractNumId w:val="21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19"/>
  </w:num>
  <w:num w:numId="33">
    <w:abstractNumId w:val="41"/>
  </w:num>
  <w:num w:numId="34">
    <w:abstractNumId w:val="8"/>
  </w:num>
  <w:num w:numId="35">
    <w:abstractNumId w:val="31"/>
  </w:num>
  <w:num w:numId="36">
    <w:abstractNumId w:val="6"/>
  </w:num>
  <w:num w:numId="37">
    <w:abstractNumId w:val="2"/>
  </w:num>
  <w:num w:numId="38">
    <w:abstractNumId w:val="4"/>
  </w:num>
  <w:num w:numId="39">
    <w:abstractNumId w:val="10"/>
  </w:num>
  <w:num w:numId="40">
    <w:abstractNumId w:val="18"/>
  </w:num>
  <w:num w:numId="41">
    <w:abstractNumId w:val="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81"/>
    <w:rsid w:val="00164309"/>
    <w:rsid w:val="00283F7D"/>
    <w:rsid w:val="004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D4418-DE35-4B2F-8D5B-5E426356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2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2581"/>
    <w:pPr>
      <w:spacing w:line="231" w:lineRule="exact"/>
      <w:ind w:left="182"/>
      <w:outlineLvl w:val="0"/>
    </w:pPr>
    <w:rPr>
      <w:sz w:val="35"/>
      <w:szCs w:val="35"/>
    </w:rPr>
  </w:style>
  <w:style w:type="paragraph" w:styleId="2">
    <w:name w:val="heading 2"/>
    <w:basedOn w:val="a"/>
    <w:link w:val="20"/>
    <w:uiPriority w:val="1"/>
    <w:qFormat/>
    <w:rsid w:val="004B2581"/>
    <w:pPr>
      <w:ind w:left="66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B2581"/>
    <w:pPr>
      <w:ind w:left="472" w:hanging="63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2581"/>
    <w:rPr>
      <w:rFonts w:ascii="Times New Roman" w:eastAsia="Times New Roman" w:hAnsi="Times New Roman" w:cs="Times New Roman"/>
      <w:sz w:val="35"/>
      <w:szCs w:val="35"/>
    </w:rPr>
  </w:style>
  <w:style w:type="character" w:customStyle="1" w:styleId="20">
    <w:name w:val="Заголовок 2 Знак"/>
    <w:basedOn w:val="a0"/>
    <w:link w:val="2"/>
    <w:uiPriority w:val="1"/>
    <w:rsid w:val="004B258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B258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2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B2581"/>
    <w:pPr>
      <w:spacing w:before="120"/>
      <w:ind w:left="693" w:hanging="222"/>
    </w:pPr>
    <w:rPr>
      <w:b/>
      <w:bCs/>
    </w:rPr>
  </w:style>
  <w:style w:type="paragraph" w:styleId="21">
    <w:name w:val="toc 2"/>
    <w:basedOn w:val="a"/>
    <w:uiPriority w:val="1"/>
    <w:qFormat/>
    <w:rsid w:val="004B2581"/>
    <w:pPr>
      <w:spacing w:before="120"/>
      <w:ind w:left="1189" w:hanging="496"/>
    </w:pPr>
    <w:rPr>
      <w:rFonts w:ascii="Calibri" w:eastAsia="Calibri" w:hAnsi="Calibri" w:cs="Calibri"/>
    </w:rPr>
  </w:style>
  <w:style w:type="paragraph" w:styleId="a3">
    <w:name w:val="Body Text"/>
    <w:basedOn w:val="a"/>
    <w:link w:val="a4"/>
    <w:uiPriority w:val="1"/>
    <w:qFormat/>
    <w:rsid w:val="004B2581"/>
    <w:pPr>
      <w:ind w:left="4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25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B2581"/>
    <w:pPr>
      <w:ind w:left="1193" w:hanging="360"/>
    </w:pPr>
  </w:style>
  <w:style w:type="paragraph" w:customStyle="1" w:styleId="TableParagraph">
    <w:name w:val="Table Paragraph"/>
    <w:basedOn w:val="a"/>
    <w:uiPriority w:val="1"/>
    <w:qFormat/>
    <w:rsid w:val="004B2581"/>
    <w:pPr>
      <w:spacing w:before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2023-11-04T09:05:00Z</dcterms:created>
  <dcterms:modified xsi:type="dcterms:W3CDTF">2023-11-04T09:09:00Z</dcterms:modified>
</cp:coreProperties>
</file>